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7E474" w14:textId="028B5ADA"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857FBD">
        <w:rPr>
          <w:rFonts w:ascii="Times New Roman" w:hAnsi="Times New Roman" w:cs="Times New Roman"/>
          <w:b/>
          <w:sz w:val="28"/>
          <w:szCs w:val="24"/>
        </w:rPr>
        <w:t>28</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2F6C4F">
        <w:rPr>
          <w:rFonts w:ascii="Times New Roman" w:hAnsi="Times New Roman" w:cs="Times New Roman"/>
          <w:b/>
          <w:sz w:val="28"/>
          <w:szCs w:val="24"/>
        </w:rPr>
        <w:t>3</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8F5C2E">
        <w:rPr>
          <w:rFonts w:ascii="Times New Roman" w:hAnsi="Times New Roman" w:cs="Times New Roman"/>
          <w:b/>
          <w:sz w:val="28"/>
          <w:szCs w:val="24"/>
          <w:lang w:val="kk-KZ"/>
        </w:rPr>
        <w:t>4</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1E931836" w14:textId="77777777" w:rsidR="00795EAA" w:rsidRDefault="00795EAA" w:rsidP="00795EAA">
      <w:pPr>
        <w:ind w:firstLine="567"/>
        <w:jc w:val="center"/>
        <w:rPr>
          <w:rFonts w:ascii="Times New Roman" w:hAnsi="Times New Roman" w:cs="Times New Roman"/>
          <w:sz w:val="28"/>
          <w:szCs w:val="24"/>
        </w:rPr>
      </w:pPr>
    </w:p>
    <w:p w14:paraId="0C1494DB" w14:textId="77777777" w:rsidR="00795EAA" w:rsidRDefault="00795EAA" w:rsidP="00795EAA">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0C9F42BE" w14:textId="77777777" w:rsidR="00795EAA" w:rsidRDefault="00795EAA" w:rsidP="00795EAA">
      <w:pPr>
        <w:ind w:firstLine="567"/>
        <w:jc w:val="both"/>
        <w:rPr>
          <w:rFonts w:ascii="Times New Roman" w:hAnsi="Times New Roman" w:cs="Times New Roman"/>
          <w:b/>
          <w:sz w:val="28"/>
          <w:szCs w:val="24"/>
        </w:rPr>
      </w:pPr>
    </w:p>
    <w:p w14:paraId="54D03ACE" w14:textId="77777777" w:rsidR="00795EAA" w:rsidRPr="00884447" w:rsidRDefault="00795EAA" w:rsidP="00795EAA">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536CCB20" w14:textId="2E829CFA" w:rsidR="00795EAA" w:rsidRPr="00213866" w:rsidRDefault="00795EAA" w:rsidP="00795EAA">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ъявляет закуп способом запроса ценовых предложений согласно Приказа</w:t>
      </w:r>
      <w:r w:rsidRPr="006B7F44">
        <w:rPr>
          <w:rFonts w:ascii="Times New Roman" w:hAnsi="Times New Roman"/>
          <w:color w:val="000000"/>
          <w:sz w:val="27"/>
          <w:szCs w:val="27"/>
        </w:rPr>
        <w:t xml:space="preserve"> Министра здравоохранения Республики Казахстан от 7 июня 2023 года № 110.</w:t>
      </w:r>
      <w:r w:rsidR="00CD20D5">
        <w:rPr>
          <w:rFonts w:ascii="Times New Roman" w:hAnsi="Times New Roman"/>
          <w:color w:val="000000"/>
          <w:sz w:val="27"/>
          <w:szCs w:val="27"/>
        </w:rPr>
        <w:t xml:space="preserve"> </w:t>
      </w:r>
      <w:r w:rsidRPr="006B7F44">
        <w:rPr>
          <w:rFonts w:ascii="Times New Roman" w:hAnsi="Times New Roman"/>
          <w:sz w:val="27"/>
          <w:szCs w:val="27"/>
        </w:rPr>
        <w:t>«</w:t>
      </w:r>
      <w:r w:rsidRPr="006B7F44">
        <w:rPr>
          <w:rFonts w:ascii="Times New Roman" w:hAnsi="Times New Roman"/>
          <w:color w:val="000000"/>
          <w:sz w:val="27"/>
          <w:szCs w:val="27"/>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Pr>
          <w:rFonts w:ascii="Times New Roman" w:hAnsi="Times New Roman"/>
          <w:color w:val="000000"/>
          <w:sz w:val="27"/>
          <w:szCs w:val="27"/>
        </w:rPr>
        <w:t>»</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0FB95FBF" w14:textId="77777777" w:rsidR="00795EAA" w:rsidRPr="0069228C" w:rsidRDefault="00795EAA" w:rsidP="00795EAA">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Казыбек би</w:t>
      </w:r>
      <w:r w:rsidRPr="00A14E03">
        <w:rPr>
          <w:rFonts w:ascii="Times New Roman" w:hAnsi="Times New Roman" w:cs="Times New Roman"/>
          <w:sz w:val="28"/>
          <w:szCs w:val="24"/>
        </w:rPr>
        <w:t xml:space="preserve">, </w:t>
      </w:r>
      <w:r>
        <w:rPr>
          <w:rFonts w:ascii="Times New Roman" w:hAnsi="Times New Roman" w:cs="Times New Roman"/>
          <w:sz w:val="28"/>
          <w:szCs w:val="24"/>
        </w:rPr>
        <w:t>96;</w:t>
      </w:r>
    </w:p>
    <w:p w14:paraId="559AE30D" w14:textId="7A976EC7" w:rsidR="00795EAA" w:rsidRPr="0069228C" w:rsidRDefault="00795EAA" w:rsidP="00795EAA">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Pr>
          <w:rFonts w:ascii="Times New Roman" w:hAnsi="Times New Roman" w:cs="Times New Roman"/>
          <w:sz w:val="28"/>
          <w:szCs w:val="24"/>
          <w:lang w:val="kk-KZ"/>
        </w:rPr>
        <w:t xml:space="preserve">По </w:t>
      </w:r>
      <w:r w:rsidR="00857FBD">
        <w:rPr>
          <w:rFonts w:ascii="Times New Roman" w:hAnsi="Times New Roman" w:cs="Times New Roman"/>
          <w:sz w:val="28"/>
          <w:szCs w:val="24"/>
          <w:lang w:val="kk-KZ"/>
        </w:rPr>
        <w:t>заявке заказчика в течение 2024</w:t>
      </w:r>
      <w:r>
        <w:rPr>
          <w:rFonts w:ascii="Times New Roman" w:hAnsi="Times New Roman" w:cs="Times New Roman"/>
          <w:sz w:val="28"/>
          <w:szCs w:val="24"/>
          <w:lang w:val="kk-KZ"/>
        </w:rPr>
        <w:t xml:space="preserve"> года.</w:t>
      </w:r>
    </w:p>
    <w:p w14:paraId="32053A32" w14:textId="77777777" w:rsidR="00795EAA" w:rsidRDefault="00795EAA" w:rsidP="00795EAA">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0D966D27" w14:textId="77777777" w:rsidR="00795EAA" w:rsidRDefault="00795EAA" w:rsidP="00795EAA">
      <w:pPr>
        <w:outlineLvl w:val="0"/>
        <w:rPr>
          <w:rFonts w:ascii="Times New Roman" w:hAnsi="Times New Roman" w:cs="Times New Roman"/>
          <w:sz w:val="28"/>
          <w:szCs w:val="24"/>
        </w:rPr>
      </w:pPr>
    </w:p>
    <w:p w14:paraId="5EE6349A" w14:textId="77777777" w:rsidR="00795EAA" w:rsidRDefault="00795EAA" w:rsidP="00795EAA">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Казыбек би</w:t>
      </w:r>
      <w:r w:rsidRPr="00A14E03">
        <w:rPr>
          <w:rFonts w:ascii="Times New Roman" w:hAnsi="Times New Roman" w:cs="Times New Roman"/>
          <w:sz w:val="28"/>
          <w:szCs w:val="24"/>
        </w:rPr>
        <w:t xml:space="preserve">, </w:t>
      </w:r>
      <w:r>
        <w:rPr>
          <w:rFonts w:ascii="Times New Roman" w:hAnsi="Times New Roman" w:cs="Times New Roman"/>
          <w:sz w:val="28"/>
          <w:szCs w:val="24"/>
        </w:rPr>
        <w:t xml:space="preserve">96. </w:t>
      </w:r>
    </w:p>
    <w:p w14:paraId="407CE411" w14:textId="77777777" w:rsidR="00795EAA" w:rsidRDefault="00795EAA" w:rsidP="00795EAA">
      <w:pPr>
        <w:outlineLvl w:val="0"/>
        <w:rPr>
          <w:rFonts w:ascii="Times New Roman" w:hAnsi="Times New Roman" w:cs="Times New Roman"/>
          <w:sz w:val="28"/>
          <w:szCs w:val="24"/>
        </w:rPr>
      </w:pPr>
      <w:r>
        <w:rPr>
          <w:rFonts w:ascii="Times New Roman" w:hAnsi="Times New Roman" w:cs="Times New Roman"/>
          <w:sz w:val="28"/>
          <w:szCs w:val="24"/>
        </w:rPr>
        <w:t>Здание ГКП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12463E24" w14:textId="747F7BAC" w:rsidR="00795EAA" w:rsidRDefault="00795EAA" w:rsidP="00795EAA">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470C6E">
        <w:rPr>
          <w:rFonts w:ascii="Times New Roman" w:hAnsi="Times New Roman" w:cs="Times New Roman"/>
          <w:color w:val="000000"/>
          <w:spacing w:val="2"/>
          <w:sz w:val="28"/>
          <w:szCs w:val="20"/>
          <w:shd w:val="clear" w:color="auto" w:fill="FFFFFF"/>
        </w:rPr>
        <w:t xml:space="preserve">09.00 часов </w:t>
      </w:r>
      <w:r w:rsidR="00857FBD">
        <w:rPr>
          <w:rFonts w:ascii="Times New Roman" w:hAnsi="Times New Roman" w:cs="Times New Roman"/>
          <w:color w:val="000000"/>
          <w:spacing w:val="2"/>
          <w:sz w:val="28"/>
          <w:szCs w:val="20"/>
          <w:shd w:val="clear" w:color="auto" w:fill="FFFFFF"/>
        </w:rPr>
        <w:t>04</w:t>
      </w:r>
      <w:r>
        <w:rPr>
          <w:rFonts w:ascii="Times New Roman" w:hAnsi="Times New Roman" w:cs="Times New Roman"/>
          <w:color w:val="000000"/>
          <w:spacing w:val="2"/>
          <w:sz w:val="28"/>
          <w:szCs w:val="20"/>
          <w:shd w:val="clear" w:color="auto" w:fill="FFFFFF"/>
        </w:rPr>
        <w:t xml:space="preserve"> </w:t>
      </w:r>
      <w:r w:rsidR="00857FBD">
        <w:rPr>
          <w:rFonts w:ascii="Times New Roman" w:hAnsi="Times New Roman" w:cs="Times New Roman"/>
          <w:color w:val="000000"/>
          <w:spacing w:val="2"/>
          <w:sz w:val="28"/>
          <w:szCs w:val="20"/>
          <w:shd w:val="clear" w:color="auto" w:fill="FFFFFF"/>
        </w:rPr>
        <w:t>апреля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2</w:t>
      </w:r>
      <w:r w:rsidR="008F5C2E">
        <w:rPr>
          <w:rFonts w:ascii="Times New Roman" w:hAnsi="Times New Roman" w:cs="Times New Roman"/>
          <w:color w:val="000000"/>
          <w:spacing w:val="2"/>
          <w:sz w:val="28"/>
          <w:szCs w:val="20"/>
          <w:shd w:val="clear" w:color="auto" w:fill="FFFFFF"/>
          <w:lang w:val="kk-KZ"/>
        </w:rPr>
        <w:t>4</w:t>
      </w:r>
      <w:r>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2BCA9603" w14:textId="77777777" w:rsidR="00795EAA" w:rsidRDefault="00795EAA" w:rsidP="00795EAA">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Pr>
          <w:rFonts w:ascii="Times New Roman" w:hAnsi="Times New Roman" w:cs="Times New Roman"/>
          <w:b/>
          <w:color w:val="000000"/>
          <w:spacing w:val="2"/>
          <w:sz w:val="28"/>
          <w:szCs w:val="20"/>
          <w:shd w:val="clear" w:color="auto" w:fill="FFFFFF"/>
        </w:rPr>
        <w:t>ценовыми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15E9CE01" w14:textId="77777777" w:rsidR="00795EAA" w:rsidRDefault="00795EAA" w:rsidP="00795EAA">
      <w:pPr>
        <w:outlineLvl w:val="0"/>
        <w:rPr>
          <w:rFonts w:ascii="Times New Roman" w:hAnsi="Times New Roman" w:cs="Times New Roman"/>
          <w:sz w:val="28"/>
          <w:szCs w:val="24"/>
        </w:rPr>
      </w:pPr>
      <w:r>
        <w:rPr>
          <w:rFonts w:ascii="Times New Roman" w:hAnsi="Times New Roman" w:cs="Times New Roman"/>
          <w:sz w:val="28"/>
          <w:szCs w:val="24"/>
        </w:rPr>
        <w:t>Здание 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4590B8D5" w14:textId="22219D96" w:rsidR="00795EAA" w:rsidRDefault="00795EAA" w:rsidP="00795EA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10.00 часов </w:t>
      </w:r>
      <w:r w:rsidR="00857FBD">
        <w:rPr>
          <w:rFonts w:ascii="Times New Roman" w:hAnsi="Times New Roman" w:cs="Times New Roman"/>
          <w:color w:val="000000"/>
          <w:spacing w:val="2"/>
          <w:sz w:val="28"/>
          <w:szCs w:val="20"/>
          <w:shd w:val="clear" w:color="auto" w:fill="FFFFFF"/>
        </w:rPr>
        <w:t>04</w:t>
      </w:r>
      <w:r w:rsidR="00470C6E">
        <w:rPr>
          <w:rFonts w:ascii="Times New Roman" w:hAnsi="Times New Roman" w:cs="Times New Roman"/>
          <w:color w:val="000000"/>
          <w:spacing w:val="2"/>
          <w:sz w:val="28"/>
          <w:szCs w:val="20"/>
          <w:shd w:val="clear" w:color="auto" w:fill="FFFFFF"/>
        </w:rPr>
        <w:t xml:space="preserve"> </w:t>
      </w:r>
      <w:r w:rsidR="00857FBD">
        <w:rPr>
          <w:rFonts w:ascii="Times New Roman" w:hAnsi="Times New Roman" w:cs="Times New Roman"/>
          <w:color w:val="000000"/>
          <w:spacing w:val="2"/>
          <w:sz w:val="28"/>
          <w:szCs w:val="20"/>
          <w:shd w:val="clear" w:color="auto" w:fill="FFFFFF"/>
        </w:rPr>
        <w:t>апреля</w:t>
      </w:r>
      <w:r w:rsidR="008F5C2E">
        <w:rPr>
          <w:rFonts w:ascii="Times New Roman" w:hAnsi="Times New Roman" w:cs="Times New Roman"/>
          <w:color w:val="000000"/>
          <w:spacing w:val="2"/>
          <w:sz w:val="28"/>
          <w:szCs w:val="20"/>
          <w:shd w:val="clear" w:color="auto" w:fill="FFFFFF"/>
        </w:rPr>
        <w:t xml:space="preserve"> 20</w:t>
      </w:r>
      <w:r w:rsidR="008F5C2E">
        <w:rPr>
          <w:rFonts w:ascii="Times New Roman" w:hAnsi="Times New Roman" w:cs="Times New Roman"/>
          <w:color w:val="000000"/>
          <w:spacing w:val="2"/>
          <w:sz w:val="28"/>
          <w:szCs w:val="20"/>
          <w:shd w:val="clear" w:color="auto" w:fill="FFFFFF"/>
          <w:lang w:val="kk-KZ"/>
        </w:rPr>
        <w:t xml:space="preserve">24 </w:t>
      </w:r>
      <w:r w:rsidR="008F5C2E" w:rsidRPr="00DA7983">
        <w:rPr>
          <w:rFonts w:ascii="Times New Roman" w:hAnsi="Times New Roman" w:cs="Times New Roman"/>
          <w:color w:val="000000"/>
          <w:spacing w:val="2"/>
          <w:sz w:val="28"/>
          <w:szCs w:val="20"/>
          <w:shd w:val="clear" w:color="auto" w:fill="FFFFFF"/>
        </w:rPr>
        <w:t>год</w:t>
      </w:r>
    </w:p>
    <w:p w14:paraId="5C0F8D42" w14:textId="77777777" w:rsidR="00795EAA" w:rsidRPr="006B28CB" w:rsidRDefault="00795EAA" w:rsidP="00795EA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BAAFA90" w14:textId="77777777" w:rsidR="00795EAA" w:rsidRPr="00300F01" w:rsidRDefault="00795EAA" w:rsidP="00795EAA">
      <w:pPr>
        <w:spacing w:before="100" w:beforeAutospacing="1" w:after="100" w:afterAutospacing="1"/>
        <w:ind w:left="2835" w:hanging="2835"/>
        <w:outlineLvl w:val="0"/>
        <w:rPr>
          <w:rFonts w:ascii="Times New Roman" w:hAnsi="Times New Roman" w:cs="Times New Roman"/>
          <w:sz w:val="24"/>
          <w:szCs w:val="24"/>
        </w:rPr>
      </w:pPr>
    </w:p>
    <w:p w14:paraId="466B9507" w14:textId="50430689" w:rsidR="00300F01" w:rsidRDefault="00470C6E" w:rsidP="00795EAA">
      <w:pPr>
        <w:spacing w:before="100" w:beforeAutospacing="1" w:after="100" w:afterAutospacing="1"/>
        <w:ind w:left="2835" w:hanging="2835"/>
        <w:outlineLvl w:val="0"/>
        <w:rPr>
          <w:rFonts w:ascii="Times New Roman" w:hAnsi="Times New Roman" w:cs="Times New Roman"/>
          <w:b/>
          <w:sz w:val="24"/>
          <w:szCs w:val="24"/>
        </w:rPr>
      </w:pPr>
      <w:r>
        <w:rPr>
          <w:rFonts w:ascii="Times New Roman" w:hAnsi="Times New Roman" w:cs="Times New Roman"/>
          <w:b/>
          <w:sz w:val="28"/>
          <w:szCs w:val="24"/>
          <w:lang w:val="kk-KZ"/>
        </w:rPr>
        <w:t xml:space="preserve">     </w:t>
      </w:r>
      <w:r w:rsidR="00795EAA">
        <w:rPr>
          <w:rFonts w:ascii="Times New Roman" w:hAnsi="Times New Roman" w:cs="Times New Roman"/>
          <w:b/>
          <w:sz w:val="28"/>
          <w:szCs w:val="24"/>
        </w:rPr>
        <w:t>Директор</w:t>
      </w:r>
      <w:r>
        <w:rPr>
          <w:rFonts w:ascii="Times New Roman" w:hAnsi="Times New Roman" w:cs="Times New Roman"/>
          <w:b/>
          <w:sz w:val="28"/>
          <w:szCs w:val="24"/>
        </w:rPr>
        <w:t xml:space="preserve">  </w:t>
      </w:r>
      <w:r w:rsidR="00795EAA" w:rsidRPr="00BB6019">
        <w:rPr>
          <w:rFonts w:ascii="Times New Roman" w:hAnsi="Times New Roman" w:cs="Times New Roman"/>
          <w:b/>
          <w:sz w:val="28"/>
          <w:szCs w:val="24"/>
        </w:rPr>
        <w:tab/>
      </w:r>
      <w:r w:rsidR="00795EAA" w:rsidRPr="00BB6019">
        <w:rPr>
          <w:rFonts w:ascii="Times New Roman" w:hAnsi="Times New Roman" w:cs="Times New Roman"/>
          <w:b/>
          <w:sz w:val="28"/>
          <w:szCs w:val="24"/>
        </w:rPr>
        <w:tab/>
      </w:r>
      <w:r w:rsidR="00795EAA" w:rsidRPr="00BB6019">
        <w:rPr>
          <w:rFonts w:ascii="Times New Roman" w:hAnsi="Times New Roman" w:cs="Times New Roman"/>
          <w:b/>
          <w:sz w:val="28"/>
          <w:szCs w:val="24"/>
        </w:rPr>
        <w:tab/>
      </w:r>
      <w:r w:rsidR="00795EAA" w:rsidRPr="00BB6019">
        <w:rPr>
          <w:rFonts w:ascii="Times New Roman" w:hAnsi="Times New Roman" w:cs="Times New Roman"/>
          <w:b/>
          <w:sz w:val="28"/>
          <w:szCs w:val="24"/>
        </w:rPr>
        <w:tab/>
      </w:r>
      <w:r w:rsidR="00795EAA" w:rsidRPr="00BB6019">
        <w:rPr>
          <w:rFonts w:ascii="Times New Roman" w:hAnsi="Times New Roman" w:cs="Times New Roman"/>
          <w:b/>
          <w:sz w:val="28"/>
          <w:szCs w:val="24"/>
        </w:rPr>
        <w:tab/>
      </w:r>
      <w:r w:rsidR="00795EAA" w:rsidRPr="00BB6019">
        <w:rPr>
          <w:rFonts w:ascii="Times New Roman" w:hAnsi="Times New Roman" w:cs="Times New Roman"/>
          <w:b/>
          <w:sz w:val="28"/>
          <w:szCs w:val="24"/>
        </w:rPr>
        <w:tab/>
      </w:r>
      <w:r w:rsidR="00795EAA">
        <w:rPr>
          <w:rFonts w:ascii="Times New Roman" w:hAnsi="Times New Roman" w:cs="Times New Roman"/>
          <w:b/>
          <w:sz w:val="28"/>
          <w:szCs w:val="24"/>
        </w:rPr>
        <w:t xml:space="preserve">           </w:t>
      </w:r>
      <w:r>
        <w:rPr>
          <w:rFonts w:ascii="Times New Roman" w:hAnsi="Times New Roman" w:cs="Times New Roman"/>
          <w:b/>
          <w:sz w:val="28"/>
          <w:szCs w:val="24"/>
          <w:lang w:val="kk-KZ"/>
        </w:rPr>
        <w:t xml:space="preserve"> </w:t>
      </w:r>
      <w:r w:rsidR="00795EAA">
        <w:rPr>
          <w:rFonts w:ascii="Times New Roman" w:hAnsi="Times New Roman" w:cs="Times New Roman"/>
          <w:b/>
          <w:sz w:val="28"/>
          <w:szCs w:val="24"/>
        </w:rPr>
        <w:t xml:space="preserve"> Джувашев А.Б.</w:t>
      </w: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3039F9F7" w14:textId="77777777" w:rsidR="00795EAA" w:rsidRDefault="00795EAA" w:rsidP="00EB6B8F">
      <w:pPr>
        <w:spacing w:before="100" w:beforeAutospacing="1" w:after="100" w:afterAutospacing="1"/>
        <w:ind w:left="2835" w:hanging="2835"/>
        <w:outlineLvl w:val="0"/>
        <w:rPr>
          <w:rFonts w:ascii="Times New Roman" w:hAnsi="Times New Roman" w:cs="Times New Roman"/>
          <w:b/>
          <w:sz w:val="24"/>
          <w:szCs w:val="24"/>
        </w:rPr>
      </w:pPr>
    </w:p>
    <w:p w14:paraId="54E31726" w14:textId="77777777" w:rsidR="00795EAA" w:rsidRDefault="00795EAA" w:rsidP="00EB6B8F">
      <w:pPr>
        <w:spacing w:before="100" w:beforeAutospacing="1" w:after="100" w:afterAutospacing="1"/>
        <w:ind w:left="2835" w:hanging="2835"/>
        <w:outlineLvl w:val="0"/>
        <w:rPr>
          <w:rFonts w:ascii="Times New Roman" w:hAnsi="Times New Roman" w:cs="Times New Roman"/>
          <w:b/>
          <w:sz w:val="24"/>
          <w:szCs w:val="24"/>
        </w:rPr>
      </w:pPr>
    </w:p>
    <w:p w14:paraId="2AEB612C" w14:textId="77777777" w:rsidR="00795EAA" w:rsidRDefault="00795EAA"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Pr="00E52845" w:rsidRDefault="00884447" w:rsidP="00703650">
      <w:pPr>
        <w:spacing w:before="100" w:beforeAutospacing="1" w:after="100" w:afterAutospacing="1"/>
        <w:ind w:left="2835" w:right="-427" w:hanging="2835"/>
        <w:jc w:val="right"/>
        <w:outlineLvl w:val="0"/>
        <w:rPr>
          <w:rFonts w:ascii="Times New Roman" w:hAnsi="Times New Roman" w:cs="Times New Roman"/>
          <w:b/>
          <w:szCs w:val="24"/>
        </w:rPr>
      </w:pPr>
      <w:r w:rsidRPr="00E52845">
        <w:rPr>
          <w:rFonts w:ascii="Times New Roman" w:hAnsi="Times New Roman" w:cs="Times New Roman"/>
          <w:b/>
          <w:szCs w:val="24"/>
        </w:rPr>
        <w:lastRenderedPageBreak/>
        <w:t>Приложение № 1</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68"/>
        <w:gridCol w:w="4394"/>
        <w:gridCol w:w="709"/>
        <w:gridCol w:w="709"/>
        <w:gridCol w:w="992"/>
        <w:gridCol w:w="1105"/>
      </w:tblGrid>
      <w:tr w:rsidR="00356DE1" w:rsidRPr="0020367F" w14:paraId="6D3C9E14" w14:textId="77777777" w:rsidTr="00D57765">
        <w:trPr>
          <w:trHeight w:val="570"/>
        </w:trPr>
        <w:tc>
          <w:tcPr>
            <w:tcW w:w="455" w:type="dxa"/>
            <w:shd w:val="clear" w:color="auto" w:fill="auto"/>
            <w:vAlign w:val="center"/>
            <w:hideMark/>
          </w:tcPr>
          <w:p w14:paraId="6808AD8F" w14:textId="2486FD9C" w:rsidR="00356DE1" w:rsidRPr="0020367F" w:rsidRDefault="00356DE1" w:rsidP="006D573D">
            <w:pPr>
              <w:jc w:val="center"/>
              <w:rPr>
                <w:rFonts w:ascii="Times New Roman" w:eastAsia="Times New Roman" w:hAnsi="Times New Roman" w:cs="Times New Roman"/>
                <w:b/>
                <w:bCs/>
                <w:color w:val="000000"/>
                <w:lang w:eastAsia="ru-RU"/>
              </w:rPr>
            </w:pPr>
            <w:r w:rsidRPr="0020367F">
              <w:rPr>
                <w:rFonts w:ascii="Times New Roman" w:eastAsia="Times New Roman" w:hAnsi="Times New Roman" w:cs="Times New Roman"/>
                <w:b/>
                <w:bCs/>
                <w:color w:val="000000"/>
                <w:lang w:eastAsia="ru-RU"/>
              </w:rPr>
              <w:t>№</w:t>
            </w:r>
          </w:p>
        </w:tc>
        <w:tc>
          <w:tcPr>
            <w:tcW w:w="2268" w:type="dxa"/>
            <w:shd w:val="clear" w:color="auto" w:fill="auto"/>
            <w:vAlign w:val="center"/>
            <w:hideMark/>
          </w:tcPr>
          <w:p w14:paraId="2FF740DC" w14:textId="77777777" w:rsidR="00356DE1" w:rsidRPr="0020367F" w:rsidRDefault="00356DE1" w:rsidP="00356DE1">
            <w:pPr>
              <w:rPr>
                <w:rFonts w:ascii="Times New Roman" w:eastAsia="Times New Roman" w:hAnsi="Times New Roman" w:cs="Times New Roman"/>
                <w:b/>
                <w:bCs/>
                <w:lang w:eastAsia="ru-RU"/>
              </w:rPr>
            </w:pPr>
            <w:r w:rsidRPr="0020367F">
              <w:rPr>
                <w:rFonts w:ascii="Times New Roman" w:eastAsia="Times New Roman" w:hAnsi="Times New Roman" w:cs="Times New Roman"/>
                <w:b/>
                <w:bCs/>
                <w:lang w:eastAsia="ru-RU"/>
              </w:rPr>
              <w:t>Наименование</w:t>
            </w:r>
          </w:p>
        </w:tc>
        <w:tc>
          <w:tcPr>
            <w:tcW w:w="4394" w:type="dxa"/>
            <w:shd w:val="clear" w:color="auto" w:fill="auto"/>
            <w:vAlign w:val="center"/>
            <w:hideMark/>
          </w:tcPr>
          <w:p w14:paraId="3B7FFFB4" w14:textId="77777777" w:rsidR="00356DE1" w:rsidRPr="0020367F" w:rsidRDefault="00356DE1" w:rsidP="00356DE1">
            <w:pPr>
              <w:jc w:val="center"/>
              <w:rPr>
                <w:rFonts w:ascii="Times New Roman" w:eastAsia="Times New Roman" w:hAnsi="Times New Roman" w:cs="Times New Roman"/>
                <w:b/>
                <w:bCs/>
                <w:lang w:eastAsia="ru-RU"/>
              </w:rPr>
            </w:pPr>
            <w:r w:rsidRPr="0020367F">
              <w:rPr>
                <w:rFonts w:ascii="Times New Roman" w:eastAsia="Times New Roman" w:hAnsi="Times New Roman" w:cs="Times New Roman"/>
                <w:b/>
                <w:bCs/>
                <w:lang w:eastAsia="ru-RU"/>
              </w:rPr>
              <w:t>Краткая характеристика</w:t>
            </w:r>
          </w:p>
        </w:tc>
        <w:tc>
          <w:tcPr>
            <w:tcW w:w="709" w:type="dxa"/>
            <w:shd w:val="clear" w:color="auto" w:fill="auto"/>
            <w:vAlign w:val="center"/>
            <w:hideMark/>
          </w:tcPr>
          <w:p w14:paraId="388176AE" w14:textId="77777777" w:rsidR="00356DE1" w:rsidRPr="0020367F" w:rsidRDefault="00356DE1" w:rsidP="00356DE1">
            <w:pPr>
              <w:jc w:val="center"/>
              <w:rPr>
                <w:rFonts w:ascii="Times New Roman" w:eastAsia="Times New Roman" w:hAnsi="Times New Roman" w:cs="Times New Roman"/>
                <w:b/>
                <w:bCs/>
                <w:lang w:eastAsia="ru-RU"/>
              </w:rPr>
            </w:pPr>
            <w:r w:rsidRPr="0020367F">
              <w:rPr>
                <w:rFonts w:ascii="Times New Roman" w:eastAsia="Times New Roman" w:hAnsi="Times New Roman" w:cs="Times New Roman"/>
                <w:b/>
                <w:bCs/>
                <w:lang w:eastAsia="ru-RU"/>
              </w:rPr>
              <w:t>Ед. изм</w:t>
            </w:r>
          </w:p>
        </w:tc>
        <w:tc>
          <w:tcPr>
            <w:tcW w:w="709" w:type="dxa"/>
            <w:shd w:val="clear" w:color="auto" w:fill="auto"/>
            <w:vAlign w:val="center"/>
            <w:hideMark/>
          </w:tcPr>
          <w:p w14:paraId="59B2C654" w14:textId="6C89855C" w:rsidR="00356DE1" w:rsidRPr="0020367F" w:rsidRDefault="00356DE1" w:rsidP="00356DE1">
            <w:pPr>
              <w:jc w:val="center"/>
              <w:rPr>
                <w:rFonts w:ascii="Times New Roman" w:eastAsia="Times New Roman" w:hAnsi="Times New Roman" w:cs="Times New Roman"/>
                <w:b/>
                <w:bCs/>
                <w:lang w:eastAsia="ru-RU"/>
              </w:rPr>
            </w:pPr>
            <w:r w:rsidRPr="0020367F">
              <w:rPr>
                <w:rFonts w:ascii="Times New Roman" w:eastAsia="Times New Roman" w:hAnsi="Times New Roman" w:cs="Times New Roman"/>
                <w:b/>
                <w:bCs/>
                <w:lang w:eastAsia="ru-RU"/>
              </w:rPr>
              <w:t>Кол</w:t>
            </w:r>
          </w:p>
        </w:tc>
        <w:tc>
          <w:tcPr>
            <w:tcW w:w="992" w:type="dxa"/>
            <w:shd w:val="clear" w:color="auto" w:fill="auto"/>
            <w:vAlign w:val="center"/>
            <w:hideMark/>
          </w:tcPr>
          <w:p w14:paraId="3A6F6B8B" w14:textId="77777777" w:rsidR="00356DE1" w:rsidRPr="0020367F" w:rsidRDefault="00356DE1" w:rsidP="00356DE1">
            <w:pPr>
              <w:jc w:val="center"/>
              <w:rPr>
                <w:rFonts w:ascii="Times New Roman" w:eastAsia="Times New Roman" w:hAnsi="Times New Roman" w:cs="Times New Roman"/>
                <w:b/>
                <w:bCs/>
                <w:lang w:eastAsia="ru-RU"/>
              </w:rPr>
            </w:pPr>
            <w:r w:rsidRPr="0020367F">
              <w:rPr>
                <w:rFonts w:ascii="Times New Roman" w:eastAsia="Times New Roman" w:hAnsi="Times New Roman" w:cs="Times New Roman"/>
                <w:b/>
                <w:bCs/>
                <w:lang w:eastAsia="ru-RU"/>
              </w:rPr>
              <w:t xml:space="preserve">Цена </w:t>
            </w:r>
          </w:p>
        </w:tc>
        <w:tc>
          <w:tcPr>
            <w:tcW w:w="1105" w:type="dxa"/>
            <w:shd w:val="clear" w:color="auto" w:fill="auto"/>
            <w:vAlign w:val="center"/>
            <w:hideMark/>
          </w:tcPr>
          <w:p w14:paraId="5F7D83F8" w14:textId="77777777" w:rsidR="00356DE1" w:rsidRPr="0020367F" w:rsidRDefault="00356DE1" w:rsidP="00356DE1">
            <w:pPr>
              <w:jc w:val="center"/>
              <w:rPr>
                <w:rFonts w:ascii="Times New Roman" w:eastAsia="Times New Roman" w:hAnsi="Times New Roman" w:cs="Times New Roman"/>
                <w:b/>
                <w:bCs/>
                <w:lang w:eastAsia="ru-RU"/>
              </w:rPr>
            </w:pPr>
            <w:r w:rsidRPr="0020367F">
              <w:rPr>
                <w:rFonts w:ascii="Times New Roman" w:eastAsia="Times New Roman" w:hAnsi="Times New Roman" w:cs="Times New Roman"/>
                <w:b/>
                <w:bCs/>
                <w:lang w:eastAsia="ru-RU"/>
              </w:rPr>
              <w:t>Сумма</w:t>
            </w:r>
          </w:p>
        </w:tc>
      </w:tr>
      <w:tr w:rsidR="00C548C1" w:rsidRPr="0020367F" w14:paraId="1136903F" w14:textId="77777777" w:rsidTr="00D57765">
        <w:trPr>
          <w:trHeight w:val="307"/>
        </w:trPr>
        <w:tc>
          <w:tcPr>
            <w:tcW w:w="455" w:type="dxa"/>
            <w:shd w:val="clear" w:color="auto" w:fill="auto"/>
            <w:vAlign w:val="center"/>
          </w:tcPr>
          <w:p w14:paraId="49894F10" w14:textId="26DC38DA" w:rsidR="00C548C1" w:rsidRPr="00B93F9A" w:rsidRDefault="00C548C1" w:rsidP="006D573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68" w:type="dxa"/>
            <w:shd w:val="clear" w:color="auto" w:fill="auto"/>
            <w:vAlign w:val="center"/>
          </w:tcPr>
          <w:p w14:paraId="33AB04EF" w14:textId="5C1D3C55" w:rsidR="00C548C1" w:rsidRPr="00C548C1" w:rsidRDefault="003E0EE2" w:rsidP="00C548C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Винт затылочный, диаметр 4,0 мм; 4,5 мм, длина 6мм, 8мм, 10мм, 12мм, 14мм, 16мм, 18мм, 20мм.</w:t>
            </w:r>
          </w:p>
        </w:tc>
        <w:tc>
          <w:tcPr>
            <w:tcW w:w="4394" w:type="dxa"/>
            <w:shd w:val="clear" w:color="auto" w:fill="auto"/>
            <w:vAlign w:val="center"/>
          </w:tcPr>
          <w:p w14:paraId="42E922C9" w14:textId="0F613011" w:rsidR="00C548C1" w:rsidRPr="003E0EE2" w:rsidRDefault="003E0EE2" w:rsidP="006D573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Винт должен быть изготовлен из сплава титана, соответствующего </w:t>
            </w:r>
            <w:r>
              <w:rPr>
                <w:rFonts w:ascii="Times New Roman" w:eastAsia="Times New Roman" w:hAnsi="Times New Roman" w:cs="Times New Roman"/>
                <w:color w:val="000000"/>
                <w:lang w:val="en-US" w:eastAsia="ru-RU"/>
              </w:rPr>
              <w:t>ISO</w:t>
            </w:r>
            <w:r w:rsidRPr="003E0EE2">
              <w:rPr>
                <w:rFonts w:ascii="Times New Roman" w:eastAsia="Times New Roman" w:hAnsi="Times New Roman" w:cs="Times New Roman"/>
                <w:color w:val="000000"/>
                <w:lang w:eastAsia="ru-RU"/>
              </w:rPr>
              <w:t xml:space="preserve"> 5832-3-2014 </w:t>
            </w:r>
            <w:r>
              <w:rPr>
                <w:rFonts w:ascii="Times New Roman" w:eastAsia="Times New Roman" w:hAnsi="Times New Roman" w:cs="Times New Roman"/>
                <w:color w:val="000000"/>
                <w:lang w:eastAsia="ru-RU"/>
              </w:rPr>
              <w:t xml:space="preserve">для изделий, имплантируемых в организм человека и иметь анодированное </w:t>
            </w:r>
            <w:r w:rsidR="003E2522">
              <w:rPr>
                <w:rFonts w:ascii="Times New Roman" w:eastAsia="Times New Roman" w:hAnsi="Times New Roman" w:cs="Times New Roman"/>
                <w:color w:val="000000"/>
                <w:lang w:eastAsia="ru-RU"/>
              </w:rPr>
              <w:t xml:space="preserve">покрытие серого цвета. Предназначен для фиксации затылочной пластины. Винт должен иметь тупой кончик. Головка винта должна быть конической формы. Резьба должна быть мелкая кортикальная по всей длине винта. Винт должен иметь шестигранный шлиц. Тело винта </w:t>
            </w:r>
            <w:r w:rsidR="006D573D">
              <w:rPr>
                <w:rFonts w:ascii="Times New Roman" w:eastAsia="Times New Roman" w:hAnsi="Times New Roman" w:cs="Times New Roman"/>
                <w:color w:val="000000"/>
                <w:lang w:eastAsia="ru-RU"/>
              </w:rPr>
              <w:t xml:space="preserve">должно быть диаметром 4.0 или 4.5 мм, длиной 6-20 мм. </w:t>
            </w:r>
            <w:r w:rsidR="003E2522">
              <w:rPr>
                <w:rFonts w:ascii="Times New Roman" w:eastAsia="Times New Roman" w:hAnsi="Times New Roman" w:cs="Times New Roman"/>
                <w:color w:val="000000"/>
                <w:lang w:eastAsia="ru-RU"/>
              </w:rPr>
              <w:t xml:space="preserve"> </w:t>
            </w:r>
          </w:p>
        </w:tc>
        <w:tc>
          <w:tcPr>
            <w:tcW w:w="709" w:type="dxa"/>
            <w:shd w:val="clear" w:color="auto" w:fill="auto"/>
            <w:vAlign w:val="center"/>
          </w:tcPr>
          <w:p w14:paraId="04E84A52" w14:textId="3AC4CCA4" w:rsidR="00C548C1" w:rsidRPr="00C548C1" w:rsidRDefault="006D573D" w:rsidP="00C548C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709" w:type="dxa"/>
            <w:shd w:val="clear" w:color="auto" w:fill="auto"/>
            <w:vAlign w:val="center"/>
          </w:tcPr>
          <w:p w14:paraId="5E77E256" w14:textId="2997A64E" w:rsidR="00C548C1" w:rsidRPr="009D4C83" w:rsidRDefault="006D573D" w:rsidP="00C548C1">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5</w:t>
            </w:r>
          </w:p>
        </w:tc>
        <w:tc>
          <w:tcPr>
            <w:tcW w:w="992" w:type="dxa"/>
            <w:shd w:val="clear" w:color="auto" w:fill="auto"/>
            <w:vAlign w:val="center"/>
          </w:tcPr>
          <w:p w14:paraId="3832E013" w14:textId="2B5D235E" w:rsidR="00C548C1" w:rsidRPr="009D4C83" w:rsidRDefault="006D573D" w:rsidP="00C548C1">
            <w:pPr>
              <w:ind w:left="-108"/>
              <w:jc w:val="center"/>
              <w:rPr>
                <w:rFonts w:ascii="Times New Roman" w:eastAsia="Times New Roman" w:hAnsi="Times New Roman" w:cs="Times New Roman"/>
                <w:lang w:val="kk-KZ" w:eastAsia="ru-RU"/>
              </w:rPr>
            </w:pPr>
            <w:r>
              <w:rPr>
                <w:rFonts w:ascii="Times New Roman" w:hAnsi="Times New Roman"/>
                <w:color w:val="000000"/>
              </w:rPr>
              <w:t>7 119</w:t>
            </w:r>
          </w:p>
        </w:tc>
        <w:tc>
          <w:tcPr>
            <w:tcW w:w="1105" w:type="dxa"/>
            <w:shd w:val="clear" w:color="auto" w:fill="auto"/>
            <w:vAlign w:val="center"/>
          </w:tcPr>
          <w:p w14:paraId="12CB02C9" w14:textId="3FFC2F0A" w:rsidR="00C548C1" w:rsidRPr="003E2522" w:rsidRDefault="006D573D" w:rsidP="00C548C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35 595</w:t>
            </w:r>
          </w:p>
        </w:tc>
      </w:tr>
      <w:tr w:rsidR="00C548C1" w:rsidRPr="0020367F" w14:paraId="12374477" w14:textId="77777777" w:rsidTr="00D57765">
        <w:trPr>
          <w:trHeight w:val="255"/>
        </w:trPr>
        <w:tc>
          <w:tcPr>
            <w:tcW w:w="455" w:type="dxa"/>
            <w:shd w:val="clear" w:color="auto" w:fill="auto"/>
            <w:vAlign w:val="center"/>
          </w:tcPr>
          <w:p w14:paraId="75486F57" w14:textId="697DC548" w:rsidR="00C548C1" w:rsidRPr="00B93F9A" w:rsidRDefault="00C548C1" w:rsidP="006D573D">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2268" w:type="dxa"/>
            <w:shd w:val="clear" w:color="auto" w:fill="auto"/>
            <w:vAlign w:val="center"/>
          </w:tcPr>
          <w:p w14:paraId="76E44E1E" w14:textId="5052D0EA" w:rsidR="00C548C1" w:rsidRPr="00C548C1" w:rsidRDefault="006D573D" w:rsidP="00C548C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Пластина затылочная срединная, 3 отверстия; 4 отверстия</w:t>
            </w:r>
          </w:p>
        </w:tc>
        <w:tc>
          <w:tcPr>
            <w:tcW w:w="4394" w:type="dxa"/>
            <w:shd w:val="clear" w:color="auto" w:fill="auto"/>
            <w:vAlign w:val="center"/>
          </w:tcPr>
          <w:p w14:paraId="2F95DC4C" w14:textId="27131306" w:rsidR="00C548C1" w:rsidRPr="00C548C1" w:rsidRDefault="006D573D" w:rsidP="00C548C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Окципитальная пластина средней линии. 3, 4 отверстия, форма С-образная или пирамидальной для затылочной фиксации. 3-4 точки фиксации. Головки камертонного типа, предназначенные для фиксации стержней, подвижно закреплены на пл</w:t>
            </w:r>
            <w:r w:rsidR="002F6C4F">
              <w:rPr>
                <w:rFonts w:ascii="Times New Roman" w:eastAsia="Times New Roman" w:hAnsi="Times New Roman" w:cs="Times New Roman"/>
                <w:color w:val="000000"/>
                <w:lang w:eastAsia="ru-RU"/>
              </w:rPr>
              <w:t xml:space="preserve">астине с возможностью медиально-латерального смещения до 4 мм, а также ротации в плоскости пластины на угол до 30 градусов. Изготовлена из титанового сплава. </w:t>
            </w:r>
          </w:p>
        </w:tc>
        <w:tc>
          <w:tcPr>
            <w:tcW w:w="709" w:type="dxa"/>
            <w:shd w:val="clear" w:color="auto" w:fill="auto"/>
            <w:vAlign w:val="center"/>
          </w:tcPr>
          <w:p w14:paraId="23310BC7" w14:textId="7EA27194" w:rsidR="00C548C1" w:rsidRPr="00707899" w:rsidRDefault="006D573D" w:rsidP="00C548C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709" w:type="dxa"/>
            <w:shd w:val="clear" w:color="auto" w:fill="auto"/>
            <w:vAlign w:val="center"/>
          </w:tcPr>
          <w:p w14:paraId="2B9DA5AA" w14:textId="1EDA2B28" w:rsidR="00C548C1" w:rsidRPr="003E2522" w:rsidRDefault="006D573D" w:rsidP="00C548C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shd w:val="clear" w:color="auto" w:fill="auto"/>
            <w:vAlign w:val="center"/>
          </w:tcPr>
          <w:p w14:paraId="59E93277" w14:textId="3AC2397C" w:rsidR="00C548C1" w:rsidRPr="009D4C83" w:rsidRDefault="00D57765" w:rsidP="00C548C1">
            <w:pPr>
              <w:ind w:left="-108"/>
              <w:jc w:val="center"/>
              <w:rPr>
                <w:rFonts w:ascii="Times New Roman" w:eastAsia="Times New Roman" w:hAnsi="Times New Roman" w:cs="Times New Roman"/>
                <w:lang w:eastAsia="ru-RU"/>
              </w:rPr>
            </w:pPr>
            <w:r>
              <w:rPr>
                <w:rFonts w:ascii="Times New Roman" w:hAnsi="Times New Roman"/>
                <w:color w:val="000000"/>
                <w:lang w:val="kk-KZ"/>
              </w:rPr>
              <w:t xml:space="preserve">  </w:t>
            </w:r>
            <w:r w:rsidR="006D573D">
              <w:rPr>
                <w:rFonts w:ascii="Times New Roman" w:hAnsi="Times New Roman"/>
                <w:color w:val="000000"/>
              </w:rPr>
              <w:t>64 075</w:t>
            </w:r>
          </w:p>
        </w:tc>
        <w:tc>
          <w:tcPr>
            <w:tcW w:w="1105" w:type="dxa"/>
            <w:shd w:val="clear" w:color="auto" w:fill="auto"/>
            <w:vAlign w:val="center"/>
          </w:tcPr>
          <w:p w14:paraId="6241D28D" w14:textId="75ADD1D6" w:rsidR="00C548C1" w:rsidRPr="003E2522" w:rsidRDefault="006D573D" w:rsidP="00C548C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64 075</w:t>
            </w:r>
          </w:p>
        </w:tc>
      </w:tr>
      <w:tr w:rsidR="00D57765" w:rsidRPr="0020367F" w14:paraId="599C63C7" w14:textId="77777777" w:rsidTr="00D57765">
        <w:trPr>
          <w:trHeight w:val="255"/>
        </w:trPr>
        <w:tc>
          <w:tcPr>
            <w:tcW w:w="455" w:type="dxa"/>
            <w:shd w:val="clear" w:color="auto" w:fill="auto"/>
            <w:vAlign w:val="center"/>
          </w:tcPr>
          <w:p w14:paraId="72FBE388" w14:textId="7DBFED5C" w:rsidR="00D57765" w:rsidRPr="00D57765" w:rsidRDefault="00D57765" w:rsidP="006D573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68" w:type="dxa"/>
            <w:shd w:val="clear" w:color="auto" w:fill="auto"/>
            <w:vAlign w:val="center"/>
          </w:tcPr>
          <w:p w14:paraId="4454C534" w14:textId="1F01688E" w:rsidR="00D57765" w:rsidRPr="00D57765" w:rsidRDefault="00D57765" w:rsidP="00D57765">
            <w:pPr>
              <w:rPr>
                <w:rFonts w:ascii="Times New Roman" w:eastAsia="Times New Roman" w:hAnsi="Times New Roman" w:cs="Times New Roman"/>
                <w:lang w:eastAsia="ru-RU"/>
              </w:rPr>
            </w:pPr>
            <w:r w:rsidRPr="00D57765">
              <w:rPr>
                <w:rFonts w:ascii="Times New Roman" w:hAnsi="Times New Roman" w:cs="Times New Roman"/>
              </w:rPr>
              <w:t>Опционный вена-кава фильтр</w:t>
            </w:r>
          </w:p>
        </w:tc>
        <w:tc>
          <w:tcPr>
            <w:tcW w:w="4394" w:type="dxa"/>
            <w:shd w:val="clear" w:color="auto" w:fill="auto"/>
            <w:vAlign w:val="center"/>
          </w:tcPr>
          <w:p w14:paraId="031E2BD8" w14:textId="576E566D" w:rsidR="00D57765" w:rsidRPr="00D57765" w:rsidRDefault="00D57765" w:rsidP="00D57765">
            <w:pPr>
              <w:jc w:val="center"/>
              <w:rPr>
                <w:rFonts w:ascii="Times New Roman" w:eastAsia="Times New Roman" w:hAnsi="Times New Roman" w:cs="Times New Roman"/>
                <w:lang w:eastAsia="ru-RU"/>
              </w:rPr>
            </w:pPr>
            <w:r w:rsidRPr="00D57765">
              <w:rPr>
                <w:rFonts w:ascii="Times New Roman" w:hAnsi="Times New Roman" w:cs="Times New Roman"/>
              </w:rPr>
              <w:t>Опциональный фильтр из нержавеющей стали 316 LVM, для постоянной или временной имплантации (без ограничения времени для удаления), конический, с двумя уровнями. Верхний (фиксирующий) уровень из шести коротких ножек, с дистальными концами в форме крючков для активного крепления и нижний (центрирующий) уровень из трех длинных ножек, две из них с филированными атравматичными для сосудов концами, а третья имеет на конце петлю, позволяющую проталкивать фильтр при имплантации феморальным и подколенным доступом. Немагнитный, условно совместимый с МРТ до 3 Тесла. Соединение ножек без спаек, уменьшающее риск излома. Высота фильтра - 55 мм, вес - менее 1 гр, диаметр ножек 0,3 мм. Подходит для полой вены до 32 мм в диаметре. Комплект включает катетер-интродьюсер 7F с рентгеноконтрастной меткой, расширитель, доставляющий катетер, пункционную иглу 17G и J-образный проводник .035”, 9F, 150/180cm.</w:t>
            </w:r>
          </w:p>
        </w:tc>
        <w:tc>
          <w:tcPr>
            <w:tcW w:w="709" w:type="dxa"/>
            <w:shd w:val="clear" w:color="auto" w:fill="auto"/>
            <w:vAlign w:val="center"/>
          </w:tcPr>
          <w:p w14:paraId="3784A9AD" w14:textId="3598F349" w:rsidR="00D57765" w:rsidRPr="00D57765" w:rsidRDefault="00D57765" w:rsidP="00C548C1">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шт</w:t>
            </w:r>
          </w:p>
        </w:tc>
        <w:tc>
          <w:tcPr>
            <w:tcW w:w="709" w:type="dxa"/>
            <w:shd w:val="clear" w:color="auto" w:fill="auto"/>
            <w:vAlign w:val="center"/>
          </w:tcPr>
          <w:p w14:paraId="776E3221" w14:textId="47B9FF73" w:rsidR="00D57765" w:rsidRPr="00D57765" w:rsidRDefault="00D57765" w:rsidP="00C548C1">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w:t>
            </w:r>
          </w:p>
        </w:tc>
        <w:tc>
          <w:tcPr>
            <w:tcW w:w="992" w:type="dxa"/>
            <w:shd w:val="clear" w:color="auto" w:fill="auto"/>
            <w:vAlign w:val="center"/>
          </w:tcPr>
          <w:p w14:paraId="59861C7D" w14:textId="56B2FB10" w:rsidR="00D57765" w:rsidRPr="00D57765" w:rsidRDefault="00D57765" w:rsidP="00D57765">
            <w:pPr>
              <w:jc w:val="center"/>
              <w:rPr>
                <w:rFonts w:ascii="Times New Roman" w:hAnsi="Times New Roman" w:cs="Times New Roman"/>
                <w:color w:val="000000"/>
              </w:rPr>
            </w:pPr>
            <w:r w:rsidRPr="00D57765">
              <w:rPr>
                <w:rFonts w:ascii="Times New Roman" w:hAnsi="Times New Roman" w:cs="Times New Roman"/>
                <w:lang w:val="kk-KZ"/>
              </w:rPr>
              <w:t>560</w:t>
            </w:r>
            <w:r>
              <w:rPr>
                <w:rFonts w:ascii="Times New Roman" w:hAnsi="Times New Roman" w:cs="Times New Roman"/>
                <w:lang w:val="kk-KZ"/>
              </w:rPr>
              <w:t xml:space="preserve"> </w:t>
            </w:r>
            <w:r w:rsidRPr="00D57765">
              <w:rPr>
                <w:rFonts w:ascii="Times New Roman" w:hAnsi="Times New Roman" w:cs="Times New Roman"/>
                <w:lang w:val="kk-KZ"/>
              </w:rPr>
              <w:t>000</w:t>
            </w:r>
          </w:p>
        </w:tc>
        <w:tc>
          <w:tcPr>
            <w:tcW w:w="1105" w:type="dxa"/>
            <w:shd w:val="clear" w:color="auto" w:fill="auto"/>
            <w:vAlign w:val="center"/>
          </w:tcPr>
          <w:p w14:paraId="08FFD509" w14:textId="76FC8557" w:rsidR="00D57765" w:rsidRDefault="00D57765" w:rsidP="00C548C1">
            <w:pPr>
              <w:jc w:val="center"/>
              <w:rPr>
                <w:rFonts w:ascii="Times New Roman" w:eastAsia="Times New Roman" w:hAnsi="Times New Roman" w:cs="Times New Roman"/>
                <w:lang w:eastAsia="ru-RU"/>
              </w:rPr>
            </w:pPr>
            <w:r w:rsidRPr="00D57765">
              <w:rPr>
                <w:rFonts w:ascii="Times New Roman" w:hAnsi="Times New Roman" w:cs="Times New Roman"/>
                <w:lang w:val="kk-KZ"/>
              </w:rPr>
              <w:t>560 000</w:t>
            </w:r>
          </w:p>
        </w:tc>
      </w:tr>
      <w:tr w:rsidR="005E6D59" w:rsidRPr="005E6D59" w14:paraId="6C66C4C7" w14:textId="77777777" w:rsidTr="00D57765">
        <w:trPr>
          <w:trHeight w:val="273"/>
        </w:trPr>
        <w:tc>
          <w:tcPr>
            <w:tcW w:w="455" w:type="dxa"/>
            <w:shd w:val="clear" w:color="auto" w:fill="auto"/>
            <w:vAlign w:val="center"/>
          </w:tcPr>
          <w:p w14:paraId="5B2DE6A3" w14:textId="4D72C770" w:rsidR="005E6D59" w:rsidRPr="005E6D59" w:rsidRDefault="006D573D" w:rsidP="006D573D">
            <w:pPr>
              <w:ind w:left="-10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57765">
              <w:rPr>
                <w:rFonts w:ascii="Times New Roman" w:eastAsia="Times New Roman" w:hAnsi="Times New Roman" w:cs="Times New Roman"/>
                <w:color w:val="000000"/>
                <w:lang w:eastAsia="ru-RU"/>
              </w:rPr>
              <w:t>4</w:t>
            </w:r>
          </w:p>
        </w:tc>
        <w:tc>
          <w:tcPr>
            <w:tcW w:w="2268" w:type="dxa"/>
            <w:shd w:val="clear" w:color="auto" w:fill="auto"/>
            <w:vAlign w:val="center"/>
          </w:tcPr>
          <w:p w14:paraId="0AF5F161" w14:textId="06D5401D" w:rsidR="005E6D59" w:rsidRPr="005E6D59" w:rsidRDefault="005E6D59" w:rsidP="005E6D59">
            <w:pPr>
              <w:pStyle w:val="NormalwithoutSpacing"/>
              <w:rPr>
                <w:rFonts w:ascii="Times New Roman" w:hAnsi="Times New Roman"/>
                <w:sz w:val="22"/>
                <w:szCs w:val="22"/>
              </w:rPr>
            </w:pPr>
            <w:r w:rsidRPr="005E6D59">
              <w:rPr>
                <w:rFonts w:ascii="Times New Roman" w:hAnsi="Times New Roman"/>
                <w:sz w:val="22"/>
                <w:szCs w:val="22"/>
                <w:lang w:eastAsia="ru-RU"/>
              </w:rPr>
              <w:t>Фенилэфрин</w:t>
            </w:r>
          </w:p>
        </w:tc>
        <w:tc>
          <w:tcPr>
            <w:tcW w:w="4394" w:type="dxa"/>
            <w:shd w:val="clear" w:color="auto" w:fill="auto"/>
            <w:vAlign w:val="center"/>
          </w:tcPr>
          <w:p w14:paraId="1839DAE0" w14:textId="3E093F33" w:rsidR="005E6D59" w:rsidRPr="005E6D59" w:rsidRDefault="005E6D59" w:rsidP="005E6D59">
            <w:pPr>
              <w:pStyle w:val="NormalwithoutSpacing"/>
              <w:jc w:val="center"/>
              <w:rPr>
                <w:rFonts w:ascii="Times New Roman" w:hAnsi="Times New Roman"/>
                <w:sz w:val="22"/>
                <w:szCs w:val="22"/>
              </w:rPr>
            </w:pPr>
            <w:r w:rsidRPr="005E6D59">
              <w:rPr>
                <w:rFonts w:ascii="Times New Roman" w:hAnsi="Times New Roman"/>
                <w:sz w:val="22"/>
                <w:szCs w:val="22"/>
                <w:lang w:eastAsia="ru-RU"/>
              </w:rPr>
              <w:t>раствор для инъекций 1%, 1мл</w:t>
            </w:r>
          </w:p>
        </w:tc>
        <w:tc>
          <w:tcPr>
            <w:tcW w:w="709" w:type="dxa"/>
            <w:shd w:val="clear" w:color="auto" w:fill="auto"/>
            <w:vAlign w:val="center"/>
          </w:tcPr>
          <w:p w14:paraId="7E8E8588" w14:textId="3D405F22" w:rsidR="005E6D59" w:rsidRPr="005E6D59" w:rsidRDefault="005E6D59" w:rsidP="005E6D59">
            <w:pPr>
              <w:jc w:val="center"/>
              <w:rPr>
                <w:rFonts w:ascii="Times New Roman" w:eastAsia="Times New Roman" w:hAnsi="Times New Roman" w:cs="Times New Roman"/>
                <w:color w:val="000000"/>
                <w:lang w:eastAsia="ru-RU"/>
              </w:rPr>
            </w:pPr>
            <w:r w:rsidRPr="005E6D59">
              <w:rPr>
                <w:rFonts w:ascii="Times New Roman" w:eastAsia="Times New Roman" w:hAnsi="Times New Roman" w:cs="Times New Roman"/>
                <w:color w:val="000000"/>
                <w:lang w:eastAsia="ru-RU"/>
              </w:rPr>
              <w:t>амп</w:t>
            </w:r>
          </w:p>
        </w:tc>
        <w:tc>
          <w:tcPr>
            <w:tcW w:w="709" w:type="dxa"/>
            <w:shd w:val="clear" w:color="auto" w:fill="auto"/>
            <w:vAlign w:val="center"/>
          </w:tcPr>
          <w:p w14:paraId="3CA5C185" w14:textId="3CB2BB2D" w:rsidR="005E6D59" w:rsidRPr="005E6D59" w:rsidRDefault="005E6D59" w:rsidP="005E6D59">
            <w:pPr>
              <w:ind w:left="-12"/>
              <w:jc w:val="center"/>
              <w:rPr>
                <w:rFonts w:ascii="Times New Roman" w:eastAsia="Times New Roman" w:hAnsi="Times New Roman" w:cs="Times New Roman"/>
                <w:color w:val="000000"/>
                <w:lang w:eastAsia="ru-RU"/>
              </w:rPr>
            </w:pPr>
            <w:r w:rsidRPr="005E6D59">
              <w:rPr>
                <w:rFonts w:ascii="Times New Roman" w:eastAsia="Times New Roman" w:hAnsi="Times New Roman" w:cs="Times New Roman"/>
                <w:color w:val="000000"/>
                <w:lang w:eastAsia="ru-RU"/>
              </w:rPr>
              <w:t>3 000</w:t>
            </w:r>
          </w:p>
        </w:tc>
        <w:tc>
          <w:tcPr>
            <w:tcW w:w="992" w:type="dxa"/>
            <w:shd w:val="clear" w:color="auto" w:fill="auto"/>
            <w:vAlign w:val="center"/>
          </w:tcPr>
          <w:p w14:paraId="3DFDE2C2" w14:textId="23906E46" w:rsidR="005E6D59" w:rsidRPr="005E6D59" w:rsidRDefault="005E6D59" w:rsidP="005E6D59">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38,47</w:t>
            </w:r>
          </w:p>
        </w:tc>
        <w:tc>
          <w:tcPr>
            <w:tcW w:w="1105" w:type="dxa"/>
            <w:shd w:val="clear" w:color="auto" w:fill="auto"/>
            <w:vAlign w:val="center"/>
          </w:tcPr>
          <w:p w14:paraId="4FF10557" w14:textId="05910F62" w:rsidR="005E6D59" w:rsidRPr="005E6D59" w:rsidRDefault="005E6D59" w:rsidP="005E6D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115 410</w:t>
            </w:r>
          </w:p>
        </w:tc>
      </w:tr>
      <w:tr w:rsidR="0051709D" w:rsidRPr="0020367F" w14:paraId="0ADB006D" w14:textId="77777777" w:rsidTr="00D57765">
        <w:trPr>
          <w:trHeight w:val="273"/>
        </w:trPr>
        <w:tc>
          <w:tcPr>
            <w:tcW w:w="455" w:type="dxa"/>
            <w:shd w:val="clear" w:color="auto" w:fill="auto"/>
            <w:vAlign w:val="center"/>
          </w:tcPr>
          <w:p w14:paraId="1CC3547E" w14:textId="39AEA689" w:rsidR="0051709D" w:rsidRPr="00B93F9A" w:rsidRDefault="006D573D" w:rsidP="006D573D">
            <w:pPr>
              <w:ind w:left="-10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57765">
              <w:rPr>
                <w:rFonts w:ascii="Times New Roman" w:eastAsia="Times New Roman" w:hAnsi="Times New Roman" w:cs="Times New Roman"/>
                <w:color w:val="000000"/>
                <w:lang w:eastAsia="ru-RU"/>
              </w:rPr>
              <w:t>5</w:t>
            </w:r>
          </w:p>
        </w:tc>
        <w:tc>
          <w:tcPr>
            <w:tcW w:w="2268" w:type="dxa"/>
            <w:shd w:val="clear" w:color="auto" w:fill="auto"/>
            <w:vAlign w:val="center"/>
          </w:tcPr>
          <w:p w14:paraId="0C8D19B4" w14:textId="6786A530" w:rsidR="0051709D" w:rsidRPr="00707899" w:rsidRDefault="0071091A" w:rsidP="0051709D">
            <w:pPr>
              <w:rPr>
                <w:rFonts w:ascii="Times New Roman" w:eastAsia="Times New Roman" w:hAnsi="Times New Roman" w:cs="Times New Roman"/>
                <w:color w:val="000000"/>
                <w:lang w:eastAsia="ru-RU"/>
              </w:rPr>
            </w:pPr>
            <w:r w:rsidRPr="0071091A">
              <w:rPr>
                <w:rFonts w:ascii="Times New Roman" w:eastAsia="Times New Roman" w:hAnsi="Times New Roman" w:cs="Times New Roman"/>
                <w:color w:val="000000"/>
                <w:lang w:eastAsia="ru-RU"/>
              </w:rPr>
              <w:t>Фамотидин</w:t>
            </w:r>
          </w:p>
        </w:tc>
        <w:tc>
          <w:tcPr>
            <w:tcW w:w="4394" w:type="dxa"/>
            <w:shd w:val="clear" w:color="auto" w:fill="auto"/>
            <w:vAlign w:val="center"/>
          </w:tcPr>
          <w:p w14:paraId="1C1FBD26" w14:textId="1F9B2E56" w:rsidR="0051709D" w:rsidRPr="0071091A" w:rsidRDefault="0071091A" w:rsidP="0051709D">
            <w:pPr>
              <w:jc w:val="center"/>
              <w:rPr>
                <w:rFonts w:ascii="Times New Roman" w:eastAsia="Times New Roman" w:hAnsi="Times New Roman" w:cs="Times New Roman"/>
                <w:color w:val="000000"/>
                <w:lang w:eastAsia="ru-RU"/>
              </w:rPr>
            </w:pPr>
            <w:r w:rsidRPr="0071091A">
              <w:rPr>
                <w:rFonts w:ascii="Times New Roman" w:hAnsi="Times New Roman" w:cs="Times New Roman"/>
                <w:color w:val="000000"/>
              </w:rPr>
              <w:t>лиофилизат д</w:t>
            </w:r>
            <w:r>
              <w:rPr>
                <w:rFonts w:ascii="Times New Roman" w:hAnsi="Times New Roman" w:cs="Times New Roman"/>
                <w:color w:val="000000"/>
              </w:rPr>
              <w:t xml:space="preserve">ля </w:t>
            </w:r>
            <w:r w:rsidRPr="0071091A">
              <w:rPr>
                <w:rFonts w:ascii="Times New Roman" w:hAnsi="Times New Roman" w:cs="Times New Roman"/>
                <w:color w:val="000000"/>
              </w:rPr>
              <w:t>приготовления р</w:t>
            </w:r>
            <w:r>
              <w:rPr>
                <w:rFonts w:ascii="Times New Roman" w:hAnsi="Times New Roman" w:cs="Times New Roman"/>
                <w:color w:val="000000"/>
              </w:rPr>
              <w:t>аствора</w:t>
            </w:r>
            <w:r w:rsidRPr="0071091A">
              <w:rPr>
                <w:rFonts w:ascii="Times New Roman" w:hAnsi="Times New Roman" w:cs="Times New Roman"/>
                <w:color w:val="000000"/>
              </w:rPr>
              <w:t xml:space="preserve"> для в/в введения</w:t>
            </w:r>
            <w:r>
              <w:rPr>
                <w:rFonts w:ascii="Times New Roman" w:hAnsi="Times New Roman" w:cs="Times New Roman"/>
                <w:color w:val="000000"/>
              </w:rPr>
              <w:t xml:space="preserve">. </w:t>
            </w:r>
          </w:p>
        </w:tc>
        <w:tc>
          <w:tcPr>
            <w:tcW w:w="709" w:type="dxa"/>
            <w:shd w:val="clear" w:color="auto" w:fill="auto"/>
            <w:vAlign w:val="center"/>
          </w:tcPr>
          <w:p w14:paraId="08A81B79" w14:textId="3A29425B" w:rsidR="0051709D" w:rsidRPr="0020367F" w:rsidRDefault="0071091A" w:rsidP="0051709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w:t>
            </w:r>
          </w:p>
        </w:tc>
        <w:tc>
          <w:tcPr>
            <w:tcW w:w="709" w:type="dxa"/>
            <w:shd w:val="clear" w:color="auto" w:fill="auto"/>
            <w:vAlign w:val="center"/>
          </w:tcPr>
          <w:p w14:paraId="34329B11" w14:textId="175A6FE4" w:rsidR="0051709D" w:rsidRPr="009D4C83" w:rsidRDefault="0071091A" w:rsidP="0051709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992" w:type="dxa"/>
            <w:shd w:val="clear" w:color="auto" w:fill="auto"/>
            <w:vAlign w:val="center"/>
          </w:tcPr>
          <w:p w14:paraId="1473B82A" w14:textId="169115AA" w:rsidR="0051709D" w:rsidRPr="009D4C83" w:rsidRDefault="0071091A" w:rsidP="0051709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363,85</w:t>
            </w:r>
          </w:p>
        </w:tc>
        <w:tc>
          <w:tcPr>
            <w:tcW w:w="1105" w:type="dxa"/>
            <w:shd w:val="clear" w:color="auto" w:fill="auto"/>
            <w:vAlign w:val="center"/>
          </w:tcPr>
          <w:p w14:paraId="366CE6B2" w14:textId="1F4EDA33" w:rsidR="0051709D" w:rsidRPr="009D4C83" w:rsidRDefault="009F049F" w:rsidP="0051709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72 770</w:t>
            </w:r>
          </w:p>
        </w:tc>
      </w:tr>
      <w:tr w:rsidR="0028207C" w:rsidRPr="0020367F" w14:paraId="47E6F23F" w14:textId="77777777" w:rsidTr="00D57765">
        <w:trPr>
          <w:trHeight w:val="273"/>
        </w:trPr>
        <w:tc>
          <w:tcPr>
            <w:tcW w:w="455" w:type="dxa"/>
            <w:shd w:val="clear" w:color="auto" w:fill="auto"/>
            <w:vAlign w:val="center"/>
          </w:tcPr>
          <w:p w14:paraId="5A0B4725" w14:textId="4ECA3FF0" w:rsidR="0028207C" w:rsidRDefault="006D573D" w:rsidP="006D573D">
            <w:pPr>
              <w:ind w:left="-10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57765">
              <w:rPr>
                <w:rFonts w:ascii="Times New Roman" w:eastAsia="Times New Roman" w:hAnsi="Times New Roman" w:cs="Times New Roman"/>
                <w:color w:val="000000"/>
                <w:lang w:eastAsia="ru-RU"/>
              </w:rPr>
              <w:t>6</w:t>
            </w:r>
          </w:p>
        </w:tc>
        <w:tc>
          <w:tcPr>
            <w:tcW w:w="2268" w:type="dxa"/>
            <w:shd w:val="clear" w:color="auto" w:fill="auto"/>
            <w:vAlign w:val="center"/>
          </w:tcPr>
          <w:p w14:paraId="7DB54901" w14:textId="27A583E3" w:rsidR="0028207C" w:rsidRPr="00707899" w:rsidRDefault="0028207C" w:rsidP="0028207C">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eastAsia="ru-RU"/>
              </w:rPr>
              <w:t>Урапидил</w:t>
            </w:r>
          </w:p>
        </w:tc>
        <w:tc>
          <w:tcPr>
            <w:tcW w:w="4394" w:type="dxa"/>
            <w:shd w:val="clear" w:color="auto" w:fill="auto"/>
            <w:vAlign w:val="center"/>
          </w:tcPr>
          <w:p w14:paraId="2EBEA127" w14:textId="1A7FACFA" w:rsidR="0028207C" w:rsidRPr="00707899" w:rsidRDefault="0028207C" w:rsidP="0028207C">
            <w:pPr>
              <w:pStyle w:val="2"/>
              <w:spacing w:before="0"/>
              <w:jc w:val="center"/>
              <w:textAlignment w:val="baseline"/>
              <w:rPr>
                <w:rFonts w:ascii="Times New Roman" w:eastAsia="Times New Roman" w:hAnsi="Times New Roman" w:cs="Times New Roman"/>
                <w:color w:val="000000"/>
                <w:lang w:eastAsia="ru-RU"/>
              </w:rPr>
            </w:pPr>
            <w:r w:rsidRPr="0028207C">
              <w:rPr>
                <w:rFonts w:ascii="Times New Roman" w:hAnsi="Times New Roman" w:cs="Times New Roman"/>
                <w:color w:val="000000"/>
                <w:sz w:val="22"/>
                <w:szCs w:val="22"/>
              </w:rPr>
              <w:t>5мг/мл 10 мл</w:t>
            </w:r>
            <w:r>
              <w:rPr>
                <w:rFonts w:ascii="Times New Roman" w:hAnsi="Times New Roman" w:cs="Times New Roman"/>
                <w:color w:val="000000"/>
                <w:sz w:val="22"/>
                <w:szCs w:val="22"/>
              </w:rPr>
              <w:t>.</w:t>
            </w:r>
          </w:p>
        </w:tc>
        <w:tc>
          <w:tcPr>
            <w:tcW w:w="709" w:type="dxa"/>
            <w:shd w:val="clear" w:color="auto" w:fill="auto"/>
            <w:vAlign w:val="center"/>
          </w:tcPr>
          <w:p w14:paraId="62391D52" w14:textId="3D7EA03A" w:rsidR="0028207C" w:rsidRPr="0020367F" w:rsidRDefault="0028207C" w:rsidP="0028207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w:t>
            </w:r>
          </w:p>
        </w:tc>
        <w:tc>
          <w:tcPr>
            <w:tcW w:w="709" w:type="dxa"/>
            <w:shd w:val="clear" w:color="auto" w:fill="auto"/>
            <w:vAlign w:val="center"/>
          </w:tcPr>
          <w:p w14:paraId="4426CFEB" w14:textId="409A53BC" w:rsidR="0028207C" w:rsidRPr="009D4C83" w:rsidRDefault="00D57765" w:rsidP="0028207C">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 xml:space="preserve"> </w:t>
            </w:r>
            <w:r w:rsidR="0028207C">
              <w:rPr>
                <w:rFonts w:ascii="Times New Roman" w:eastAsia="Times New Roman" w:hAnsi="Times New Roman" w:cs="Times New Roman"/>
                <w:color w:val="000000"/>
                <w:lang w:eastAsia="ru-RU"/>
              </w:rPr>
              <w:t>4 000</w:t>
            </w:r>
          </w:p>
        </w:tc>
        <w:tc>
          <w:tcPr>
            <w:tcW w:w="992" w:type="dxa"/>
            <w:shd w:val="clear" w:color="auto" w:fill="auto"/>
            <w:vAlign w:val="center"/>
          </w:tcPr>
          <w:p w14:paraId="20035140" w14:textId="7BF069C1" w:rsidR="0028207C" w:rsidRPr="009D4C83" w:rsidRDefault="0028207C" w:rsidP="0028207C">
            <w:pPr>
              <w:ind w:left="-108"/>
              <w:jc w:val="center"/>
              <w:rPr>
                <w:rFonts w:ascii="Times New Roman" w:eastAsia="Times New Roman" w:hAnsi="Times New Roman" w:cs="Times New Roman"/>
                <w:lang w:eastAsia="ru-RU"/>
              </w:rPr>
            </w:pPr>
            <w:r w:rsidRPr="00B92C03">
              <w:rPr>
                <w:rFonts w:ascii="Times New Roman" w:hAnsi="Times New Roman" w:cs="Times New Roman"/>
                <w:color w:val="000000"/>
              </w:rPr>
              <w:t>1 122,89</w:t>
            </w:r>
          </w:p>
        </w:tc>
        <w:tc>
          <w:tcPr>
            <w:tcW w:w="1105" w:type="dxa"/>
            <w:shd w:val="clear" w:color="auto" w:fill="auto"/>
            <w:vAlign w:val="center"/>
          </w:tcPr>
          <w:p w14:paraId="3A50C6C9" w14:textId="4B29EAFC" w:rsidR="0028207C" w:rsidRPr="009D4C83" w:rsidRDefault="0028207C" w:rsidP="0028207C">
            <w:pPr>
              <w:jc w:val="center"/>
              <w:rPr>
                <w:rFonts w:ascii="Times New Roman" w:eastAsia="Times New Roman" w:hAnsi="Times New Roman" w:cs="Times New Roman"/>
                <w:lang w:eastAsia="ru-RU"/>
              </w:rPr>
            </w:pPr>
            <w:r w:rsidRPr="00B92C03">
              <w:rPr>
                <w:rFonts w:ascii="Times New Roman" w:hAnsi="Times New Roman" w:cs="Times New Roman"/>
                <w:color w:val="000000"/>
              </w:rPr>
              <w:t>4 491 560</w:t>
            </w:r>
          </w:p>
        </w:tc>
      </w:tr>
      <w:tr w:rsidR="0028207C" w:rsidRPr="0020367F" w14:paraId="5C5C8038" w14:textId="77777777" w:rsidTr="00D57765">
        <w:trPr>
          <w:trHeight w:val="273"/>
        </w:trPr>
        <w:tc>
          <w:tcPr>
            <w:tcW w:w="455" w:type="dxa"/>
            <w:shd w:val="clear" w:color="auto" w:fill="auto"/>
            <w:vAlign w:val="center"/>
          </w:tcPr>
          <w:p w14:paraId="0C8752A4" w14:textId="47A23E8C" w:rsidR="0028207C" w:rsidRDefault="006D573D" w:rsidP="006D573D">
            <w:pPr>
              <w:ind w:left="-10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57765">
              <w:rPr>
                <w:rFonts w:ascii="Times New Roman" w:eastAsia="Times New Roman" w:hAnsi="Times New Roman" w:cs="Times New Roman"/>
                <w:color w:val="000000"/>
                <w:lang w:eastAsia="ru-RU"/>
              </w:rPr>
              <w:t>7</w:t>
            </w:r>
          </w:p>
        </w:tc>
        <w:tc>
          <w:tcPr>
            <w:tcW w:w="2268" w:type="dxa"/>
            <w:shd w:val="clear" w:color="auto" w:fill="auto"/>
            <w:vAlign w:val="center"/>
          </w:tcPr>
          <w:p w14:paraId="3E7A176C" w14:textId="29998204" w:rsidR="0028207C" w:rsidRPr="00707899" w:rsidRDefault="00423E57" w:rsidP="0028207C">
            <w:pPr>
              <w:rPr>
                <w:rFonts w:ascii="Times New Roman" w:eastAsia="Times New Roman" w:hAnsi="Times New Roman" w:cs="Times New Roman"/>
                <w:color w:val="000000"/>
                <w:lang w:eastAsia="ru-RU"/>
              </w:rPr>
            </w:pPr>
            <w:r w:rsidRPr="00423E57">
              <w:rPr>
                <w:rFonts w:ascii="Times New Roman" w:eastAsia="Times New Roman" w:hAnsi="Times New Roman" w:cs="Times New Roman"/>
                <w:color w:val="000000"/>
                <w:lang w:eastAsia="ru-RU"/>
              </w:rPr>
              <w:t>Натрия оксиб</w:t>
            </w:r>
            <w:r w:rsidR="002D4953">
              <w:rPr>
                <w:rFonts w:ascii="Times New Roman" w:eastAsia="Times New Roman" w:hAnsi="Times New Roman" w:cs="Times New Roman"/>
                <w:color w:val="000000"/>
                <w:lang w:eastAsia="ru-RU"/>
              </w:rPr>
              <w:t>а</w:t>
            </w:r>
            <w:r w:rsidRPr="00423E57">
              <w:rPr>
                <w:rFonts w:ascii="Times New Roman" w:eastAsia="Times New Roman" w:hAnsi="Times New Roman" w:cs="Times New Roman"/>
                <w:color w:val="000000"/>
                <w:lang w:eastAsia="ru-RU"/>
              </w:rPr>
              <w:t>т</w:t>
            </w:r>
          </w:p>
        </w:tc>
        <w:tc>
          <w:tcPr>
            <w:tcW w:w="4394" w:type="dxa"/>
            <w:shd w:val="clear" w:color="auto" w:fill="auto"/>
            <w:vAlign w:val="center"/>
          </w:tcPr>
          <w:p w14:paraId="6CE16CC3" w14:textId="0B76690B" w:rsidR="0028207C" w:rsidRPr="00707899" w:rsidRDefault="002D4953" w:rsidP="002D4953">
            <w:pPr>
              <w:jc w:val="center"/>
              <w:rPr>
                <w:rFonts w:ascii="Times New Roman" w:eastAsia="Times New Roman" w:hAnsi="Times New Roman" w:cs="Times New Roman"/>
                <w:color w:val="000000"/>
                <w:lang w:eastAsia="ru-RU"/>
              </w:rPr>
            </w:pPr>
            <w:r w:rsidRPr="002D4953">
              <w:rPr>
                <w:rStyle w:val="fontstyle01"/>
                <w:sz w:val="22"/>
                <w:szCs w:val="22"/>
              </w:rPr>
              <w:t>раствор для инъекций 200 мг/мл 10</w:t>
            </w:r>
            <w:r w:rsidRPr="002D4953">
              <w:rPr>
                <w:rFonts w:ascii="TimesNewRomanPSMT" w:hAnsi="TimesNewRomanPSMT"/>
                <w:color w:val="000000"/>
              </w:rPr>
              <w:br/>
            </w:r>
            <w:r w:rsidRPr="002D4953">
              <w:rPr>
                <w:rStyle w:val="fontstyle01"/>
                <w:sz w:val="22"/>
                <w:szCs w:val="22"/>
              </w:rPr>
              <w:t>мл</w:t>
            </w:r>
          </w:p>
        </w:tc>
        <w:tc>
          <w:tcPr>
            <w:tcW w:w="709" w:type="dxa"/>
            <w:shd w:val="clear" w:color="auto" w:fill="auto"/>
            <w:vAlign w:val="center"/>
          </w:tcPr>
          <w:p w14:paraId="1F166F93" w14:textId="5DF5EB1D" w:rsidR="0028207C" w:rsidRPr="0020367F" w:rsidRDefault="00423E57" w:rsidP="0028207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w:t>
            </w:r>
          </w:p>
        </w:tc>
        <w:tc>
          <w:tcPr>
            <w:tcW w:w="709" w:type="dxa"/>
            <w:shd w:val="clear" w:color="auto" w:fill="auto"/>
            <w:vAlign w:val="center"/>
          </w:tcPr>
          <w:p w14:paraId="3AC32242" w14:textId="2A7E0BE0" w:rsidR="0028207C" w:rsidRPr="009D4C83" w:rsidRDefault="00D57765" w:rsidP="00986D0B">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 xml:space="preserve"> </w:t>
            </w:r>
            <w:r w:rsidR="00986D0B">
              <w:rPr>
                <w:rFonts w:ascii="Times New Roman" w:eastAsia="Times New Roman" w:hAnsi="Times New Roman" w:cs="Times New Roman"/>
                <w:color w:val="000000"/>
                <w:lang w:eastAsia="ru-RU"/>
              </w:rPr>
              <w:t>1 200</w:t>
            </w:r>
          </w:p>
        </w:tc>
        <w:tc>
          <w:tcPr>
            <w:tcW w:w="992" w:type="dxa"/>
            <w:shd w:val="clear" w:color="auto" w:fill="auto"/>
            <w:vAlign w:val="center"/>
          </w:tcPr>
          <w:p w14:paraId="6B061F3B" w14:textId="33626986" w:rsidR="0028207C" w:rsidRPr="009D4C83" w:rsidRDefault="002D4953" w:rsidP="0028207C">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137,52</w:t>
            </w:r>
          </w:p>
        </w:tc>
        <w:tc>
          <w:tcPr>
            <w:tcW w:w="1105" w:type="dxa"/>
            <w:shd w:val="clear" w:color="auto" w:fill="auto"/>
            <w:vAlign w:val="center"/>
          </w:tcPr>
          <w:p w14:paraId="64E911CB" w14:textId="7170E978" w:rsidR="0028207C" w:rsidRPr="009D4C83" w:rsidRDefault="00986D0B" w:rsidP="0028207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165 024</w:t>
            </w:r>
          </w:p>
        </w:tc>
      </w:tr>
      <w:tr w:rsidR="00F565F8" w:rsidRPr="0020367F" w14:paraId="24BBC886" w14:textId="77777777" w:rsidTr="00D57765">
        <w:trPr>
          <w:trHeight w:val="273"/>
        </w:trPr>
        <w:tc>
          <w:tcPr>
            <w:tcW w:w="455" w:type="dxa"/>
            <w:shd w:val="clear" w:color="auto" w:fill="auto"/>
            <w:vAlign w:val="center"/>
          </w:tcPr>
          <w:p w14:paraId="5F982424" w14:textId="1A1D5FE9" w:rsidR="00F565F8" w:rsidRDefault="006D573D" w:rsidP="006D573D">
            <w:pPr>
              <w:ind w:left="-10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57765">
              <w:rPr>
                <w:rFonts w:ascii="Times New Roman" w:eastAsia="Times New Roman" w:hAnsi="Times New Roman" w:cs="Times New Roman"/>
                <w:color w:val="000000"/>
                <w:lang w:eastAsia="ru-RU"/>
              </w:rPr>
              <w:t>8</w:t>
            </w:r>
          </w:p>
        </w:tc>
        <w:tc>
          <w:tcPr>
            <w:tcW w:w="2268" w:type="dxa"/>
            <w:shd w:val="clear" w:color="auto" w:fill="auto"/>
            <w:vAlign w:val="center"/>
          </w:tcPr>
          <w:p w14:paraId="6AAF596F" w14:textId="0CFD413C" w:rsidR="00F565F8" w:rsidRDefault="00F565F8" w:rsidP="00F565F8">
            <w:pPr>
              <w:rPr>
                <w:rFonts w:ascii="Times New Roman" w:eastAsia="Times New Roman" w:hAnsi="Times New Roman" w:cs="Times New Roman"/>
                <w:color w:val="000000"/>
                <w:lang w:eastAsia="ru-RU"/>
              </w:rPr>
            </w:pPr>
            <w:r w:rsidRPr="003C3672">
              <w:rPr>
                <w:rFonts w:ascii="Times New Roman" w:hAnsi="Times New Roman"/>
                <w:color w:val="000000"/>
              </w:rPr>
              <w:t>Тест-экспресс полоска для раннего определ</w:t>
            </w:r>
            <w:r>
              <w:rPr>
                <w:rFonts w:ascii="Times New Roman" w:hAnsi="Times New Roman"/>
                <w:color w:val="000000"/>
              </w:rPr>
              <w:t>е</w:t>
            </w:r>
            <w:r w:rsidRPr="003C3672">
              <w:rPr>
                <w:rFonts w:ascii="Times New Roman" w:hAnsi="Times New Roman"/>
                <w:color w:val="000000"/>
              </w:rPr>
              <w:t>ния беременности</w:t>
            </w:r>
          </w:p>
        </w:tc>
        <w:tc>
          <w:tcPr>
            <w:tcW w:w="4394" w:type="dxa"/>
            <w:shd w:val="clear" w:color="auto" w:fill="auto"/>
            <w:vAlign w:val="center"/>
          </w:tcPr>
          <w:p w14:paraId="6406E7CA" w14:textId="4C2567AE" w:rsidR="00F565F8" w:rsidRDefault="00F565F8" w:rsidP="00F565F8">
            <w:pPr>
              <w:jc w:val="center"/>
              <w:rPr>
                <w:rFonts w:ascii="Times New Roman" w:hAnsi="Times New Roman" w:cs="Times New Roman"/>
              </w:rPr>
            </w:pPr>
            <w:r>
              <w:rPr>
                <w:rFonts w:ascii="Times New Roman" w:eastAsia="Times New Roman" w:hAnsi="Times New Roman"/>
                <w:color w:val="000000"/>
              </w:rPr>
              <w:t>Способ диагностики беременности на ранних и сверхранних сроках</w:t>
            </w:r>
          </w:p>
        </w:tc>
        <w:tc>
          <w:tcPr>
            <w:tcW w:w="709" w:type="dxa"/>
            <w:shd w:val="clear" w:color="auto" w:fill="auto"/>
            <w:vAlign w:val="center"/>
          </w:tcPr>
          <w:p w14:paraId="77F722DF" w14:textId="09E79256" w:rsidR="00F565F8" w:rsidRDefault="00F565F8" w:rsidP="00F565F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709" w:type="dxa"/>
            <w:shd w:val="clear" w:color="auto" w:fill="auto"/>
            <w:vAlign w:val="center"/>
          </w:tcPr>
          <w:p w14:paraId="5F01B3D4" w14:textId="4507A3C6" w:rsidR="00F565F8" w:rsidRDefault="00D57765" w:rsidP="00F565F8">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 xml:space="preserve"> </w:t>
            </w:r>
            <w:r w:rsidR="00F565F8">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val="kk-KZ" w:eastAsia="ru-RU"/>
              </w:rPr>
              <w:t xml:space="preserve"> </w:t>
            </w:r>
            <w:r w:rsidR="00F565F8">
              <w:rPr>
                <w:rFonts w:ascii="Times New Roman" w:eastAsia="Times New Roman" w:hAnsi="Times New Roman" w:cs="Times New Roman"/>
                <w:color w:val="000000"/>
                <w:lang w:eastAsia="ru-RU"/>
              </w:rPr>
              <w:t>700</w:t>
            </w:r>
          </w:p>
        </w:tc>
        <w:tc>
          <w:tcPr>
            <w:tcW w:w="992" w:type="dxa"/>
            <w:shd w:val="clear" w:color="auto" w:fill="auto"/>
            <w:vAlign w:val="center"/>
          </w:tcPr>
          <w:p w14:paraId="5F5CBEBB" w14:textId="6F4766F6" w:rsidR="00F565F8" w:rsidRDefault="00D57765" w:rsidP="00F565F8">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105" w:type="dxa"/>
            <w:shd w:val="clear" w:color="auto" w:fill="auto"/>
            <w:vAlign w:val="center"/>
          </w:tcPr>
          <w:p w14:paraId="040DE94C" w14:textId="39E1223B" w:rsidR="00F565F8" w:rsidRPr="00D57765" w:rsidRDefault="00D57765" w:rsidP="00F565F8">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185 000</w:t>
            </w:r>
          </w:p>
        </w:tc>
      </w:tr>
      <w:tr w:rsidR="0080645F" w:rsidRPr="0020367F" w14:paraId="3EDF29AB" w14:textId="77777777" w:rsidTr="00D57765">
        <w:trPr>
          <w:trHeight w:val="273"/>
        </w:trPr>
        <w:tc>
          <w:tcPr>
            <w:tcW w:w="455" w:type="dxa"/>
            <w:shd w:val="clear" w:color="auto" w:fill="auto"/>
            <w:vAlign w:val="center"/>
          </w:tcPr>
          <w:p w14:paraId="30CDE394" w14:textId="54B1E06F" w:rsidR="0080645F" w:rsidRP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9</w:t>
            </w:r>
          </w:p>
        </w:tc>
        <w:tc>
          <w:tcPr>
            <w:tcW w:w="2268" w:type="dxa"/>
            <w:shd w:val="clear" w:color="auto" w:fill="auto"/>
            <w:vAlign w:val="center"/>
          </w:tcPr>
          <w:p w14:paraId="65A06953" w14:textId="3ED3F1CC" w:rsidR="0080645F" w:rsidRPr="003C3672" w:rsidRDefault="0080645F" w:rsidP="0080645F">
            <w:pPr>
              <w:rPr>
                <w:rFonts w:ascii="Times New Roman" w:hAnsi="Times New Roman"/>
                <w:color w:val="000000"/>
              </w:rPr>
            </w:pPr>
            <w:r w:rsidRPr="0080645F">
              <w:rPr>
                <w:rFonts w:ascii="Times New Roman" w:hAnsi="Times New Roman"/>
                <w:color w:val="000000"/>
              </w:rPr>
              <w:t>Проводник диагностический</w:t>
            </w:r>
          </w:p>
        </w:tc>
        <w:tc>
          <w:tcPr>
            <w:tcW w:w="4394" w:type="dxa"/>
            <w:shd w:val="clear" w:color="auto" w:fill="auto"/>
            <w:vAlign w:val="center"/>
          </w:tcPr>
          <w:p w14:paraId="79DAD9A5" w14:textId="77777777" w:rsidR="0080645F" w:rsidRPr="0080645F" w:rsidRDefault="0080645F" w:rsidP="0080645F">
            <w:pPr>
              <w:jc w:val="center"/>
              <w:rPr>
                <w:rFonts w:ascii="Times New Roman" w:eastAsia="Times New Roman" w:hAnsi="Times New Roman"/>
                <w:color w:val="000000"/>
              </w:rPr>
            </w:pPr>
            <w:r w:rsidRPr="0080645F">
              <w:rPr>
                <w:rFonts w:ascii="Times New Roman" w:eastAsia="Times New Roman" w:hAnsi="Times New Roman"/>
                <w:color w:val="000000"/>
              </w:rPr>
              <w:t>Проводники являются нитиноловыми гидрофильными микропроводниками, покрытыми полиуретаном и гидрофильным покрытием для периферических и церебральных вмешательств, обладающие улучшенной навигацией в дистальных и извитых сосудах.</w:t>
            </w:r>
          </w:p>
          <w:p w14:paraId="55F576B5" w14:textId="5BDC9630" w:rsidR="0080645F" w:rsidRDefault="0080645F" w:rsidP="0080645F">
            <w:pPr>
              <w:jc w:val="center"/>
              <w:rPr>
                <w:rFonts w:ascii="Times New Roman" w:eastAsia="Times New Roman" w:hAnsi="Times New Roman"/>
                <w:color w:val="000000"/>
              </w:rPr>
            </w:pPr>
            <w:r w:rsidRPr="0080645F">
              <w:rPr>
                <w:rFonts w:ascii="Times New Roman" w:eastAsia="Times New Roman" w:hAnsi="Times New Roman"/>
                <w:color w:val="000000"/>
              </w:rPr>
              <w:t>Предназначается для дистальной катетеризации, селективной и сверх-селективной эмболизации в небольших, дистальных и анатомически сложных периферических и нейрологических сосудистых системах. Сверхэластичный нитиноловый стержень: Отличное запоминание формы, повышенная гибкость, улучшенное управление в сложных случаях. Предотвращает перекручивание для более легкого и быстрого проведения катетера. Полиуретановое рентгенконтрастное покрытие: гладкое покрытие для минимизации адгезии клеток крови к проводнику, плавная и атравматическая навигация. Включает вольфрам для улучшения видимости. Улучшенная видимость кончика при флуороскопии в связи с дистальной золотой спиралью. Малые диаметры и различные типы формы кончика: сверхселективный доступ к дистальным и извитым сосудам. Повышенная гибкость и атравматически суженный наконечник: повышает гибкость проводника, плавная и безопасная навигация через извитые и сложные системы сосудов. Дополнительное гидрофильное покрытие (“M” полимерное покрытие): плавная навигация через катетер и сосуды (экономит время применения). Предотвращает адгезию клеток крови и ормирование тромбов. Цельная структура проводника: Улучшенное управление проводником в сосудах, передача вращающего момента с соотношением 1:1, более легкая, быстрая и безопасная навигация, как через катетер, так и сосуды. Внешний диаметр: 0,018, 0,020, 0,025, 0,032, 0,035, 0,038. Длины проводников (см.): 50, 80, 120, 150, 180, 220, 260, 300, 450. Длина дистального кончика (см.): 1, 3, 5, 8. Формы кончиков: Angled (загнутый), Straight (прямой).</w:t>
            </w:r>
          </w:p>
        </w:tc>
        <w:tc>
          <w:tcPr>
            <w:tcW w:w="709" w:type="dxa"/>
            <w:shd w:val="clear" w:color="auto" w:fill="auto"/>
            <w:vAlign w:val="center"/>
          </w:tcPr>
          <w:p w14:paraId="44D7EAA0" w14:textId="05C7D037" w:rsidR="0080645F" w:rsidRPr="0080645F" w:rsidRDefault="0080645F" w:rsidP="0080645F">
            <w:pPr>
              <w:rPr>
                <w:rFonts w:ascii="Times New Roman" w:eastAsia="Times New Roman" w:hAnsi="Times New Roman" w:cs="Times New Roman"/>
                <w:lang w:eastAsia="ru-RU"/>
              </w:rPr>
            </w:pPr>
            <w:r w:rsidRPr="0080645F">
              <w:rPr>
                <w:rFonts w:ascii="Times New Roman" w:hAnsi="Times New Roman" w:cs="Times New Roman"/>
              </w:rPr>
              <w:t>шт</w:t>
            </w:r>
          </w:p>
        </w:tc>
        <w:tc>
          <w:tcPr>
            <w:tcW w:w="709" w:type="dxa"/>
            <w:shd w:val="clear" w:color="auto" w:fill="auto"/>
            <w:vAlign w:val="center"/>
          </w:tcPr>
          <w:p w14:paraId="2A50D30B" w14:textId="5D8B7BD6" w:rsidR="0080645F" w:rsidRPr="0080645F" w:rsidRDefault="0080645F" w:rsidP="0080645F">
            <w:pPr>
              <w:rPr>
                <w:rFonts w:ascii="Times New Roman" w:eastAsia="Times New Roman" w:hAnsi="Times New Roman" w:cs="Times New Roman"/>
                <w:lang w:val="kk-KZ" w:eastAsia="ru-RU"/>
              </w:rPr>
            </w:pPr>
            <w:r w:rsidRPr="0080645F">
              <w:rPr>
                <w:rFonts w:ascii="Times New Roman" w:hAnsi="Times New Roman" w:cs="Times New Roman"/>
              </w:rPr>
              <w:t>20</w:t>
            </w:r>
          </w:p>
        </w:tc>
        <w:tc>
          <w:tcPr>
            <w:tcW w:w="992" w:type="dxa"/>
            <w:shd w:val="clear" w:color="auto" w:fill="auto"/>
            <w:vAlign w:val="center"/>
          </w:tcPr>
          <w:p w14:paraId="79BD1B71" w14:textId="4B1AA0E0" w:rsidR="0080645F" w:rsidRPr="0080645F" w:rsidRDefault="0080645F" w:rsidP="0080645F">
            <w:pPr>
              <w:rPr>
                <w:rFonts w:ascii="Times New Roman" w:eastAsia="Times New Roman" w:hAnsi="Times New Roman" w:cs="Times New Roman"/>
                <w:lang w:eastAsia="ru-RU"/>
              </w:rPr>
            </w:pPr>
            <w:r w:rsidRPr="0080645F">
              <w:rPr>
                <w:rFonts w:ascii="Times New Roman" w:hAnsi="Times New Roman" w:cs="Times New Roman"/>
              </w:rPr>
              <w:t>28 600</w:t>
            </w:r>
          </w:p>
        </w:tc>
        <w:tc>
          <w:tcPr>
            <w:tcW w:w="1105" w:type="dxa"/>
            <w:shd w:val="clear" w:color="auto" w:fill="auto"/>
            <w:vAlign w:val="center"/>
          </w:tcPr>
          <w:p w14:paraId="66D2C512" w14:textId="579A8CF0" w:rsidR="0080645F" w:rsidRPr="0080645F" w:rsidRDefault="0080645F" w:rsidP="0080645F">
            <w:pPr>
              <w:rPr>
                <w:rFonts w:ascii="Times New Roman" w:eastAsia="Times New Roman" w:hAnsi="Times New Roman" w:cs="Times New Roman"/>
                <w:lang w:eastAsia="ru-RU"/>
              </w:rPr>
            </w:pPr>
            <w:r w:rsidRPr="0080645F">
              <w:rPr>
                <w:rFonts w:ascii="Times New Roman" w:hAnsi="Times New Roman" w:cs="Times New Roman"/>
              </w:rPr>
              <w:t>572 000</w:t>
            </w:r>
          </w:p>
        </w:tc>
      </w:tr>
      <w:tr w:rsidR="0080645F" w:rsidRPr="0020367F" w14:paraId="6EB5EF7F" w14:textId="77777777" w:rsidTr="00D57765">
        <w:trPr>
          <w:trHeight w:val="273"/>
        </w:trPr>
        <w:tc>
          <w:tcPr>
            <w:tcW w:w="455" w:type="dxa"/>
            <w:shd w:val="clear" w:color="auto" w:fill="auto"/>
            <w:vAlign w:val="center"/>
          </w:tcPr>
          <w:p w14:paraId="7E2864BF" w14:textId="4808FF9E" w:rsidR="0080645F" w:rsidRP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10</w:t>
            </w:r>
          </w:p>
        </w:tc>
        <w:tc>
          <w:tcPr>
            <w:tcW w:w="2268" w:type="dxa"/>
            <w:shd w:val="clear" w:color="auto" w:fill="auto"/>
            <w:vAlign w:val="center"/>
          </w:tcPr>
          <w:p w14:paraId="6EADEEDE" w14:textId="592DE705" w:rsidR="0080645F" w:rsidRPr="0080645F" w:rsidRDefault="0080645F" w:rsidP="0080645F">
            <w:pPr>
              <w:rPr>
                <w:rFonts w:ascii="Times New Roman" w:hAnsi="Times New Roman"/>
                <w:color w:val="000000"/>
              </w:rPr>
            </w:pPr>
            <w:r w:rsidRPr="0080645F">
              <w:rPr>
                <w:rFonts w:ascii="Times New Roman" w:hAnsi="Times New Roman"/>
                <w:color w:val="000000"/>
              </w:rPr>
              <w:t>Проводниковый катетер стерильный, диаметром 8 FR</w:t>
            </w:r>
          </w:p>
        </w:tc>
        <w:tc>
          <w:tcPr>
            <w:tcW w:w="4394" w:type="dxa"/>
            <w:shd w:val="clear" w:color="auto" w:fill="auto"/>
            <w:vAlign w:val="center"/>
          </w:tcPr>
          <w:p w14:paraId="21B1A1AD" w14:textId="66F14769" w:rsidR="0080645F" w:rsidRPr="0080645F" w:rsidRDefault="0080645F" w:rsidP="0080645F">
            <w:pPr>
              <w:jc w:val="center"/>
              <w:rPr>
                <w:rFonts w:ascii="Times New Roman" w:eastAsia="Times New Roman" w:hAnsi="Times New Roman"/>
                <w:color w:val="000000"/>
              </w:rPr>
            </w:pPr>
            <w:r w:rsidRPr="0080645F">
              <w:rPr>
                <w:rFonts w:ascii="Times New Roman" w:eastAsia="Times New Roman" w:hAnsi="Times New Roman"/>
                <w:color w:val="000000"/>
              </w:rPr>
              <w:t>Катетер проводниковый периферический. Материал катетера – наружный слой – Nylon (нейлон), средняя часть – армированная двухслойная стальная оплетка, внутренний слой – PTFE покрытие (политетрафторэтилен), дистальный кончик рентгенконтрастный (длина 2,5 мм). Мультисегментный дизайн. Термосплавка отдельных сегментов (мягкого кончика, формирующейся части, основного шафта), кончик мягкий, гибкий, атравматичный.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9 F – 0.098", 8 F – 0.088", 7 F – 0.078" (А) Размеры: длина 80, 90, 95, 100 и 125 см. Размеры по заявке</w:t>
            </w:r>
          </w:p>
        </w:tc>
        <w:tc>
          <w:tcPr>
            <w:tcW w:w="709" w:type="dxa"/>
            <w:shd w:val="clear" w:color="auto" w:fill="auto"/>
            <w:vAlign w:val="center"/>
          </w:tcPr>
          <w:p w14:paraId="36943A65" w14:textId="5CC7682C" w:rsidR="0080645F" w:rsidRPr="0080645F" w:rsidRDefault="0080645F" w:rsidP="0080645F">
            <w:pPr>
              <w:jc w:val="center"/>
              <w:rPr>
                <w:rFonts w:ascii="Times New Roman" w:hAnsi="Times New Roman" w:cs="Times New Roman"/>
              </w:rPr>
            </w:pPr>
            <w:r w:rsidRPr="0080645F">
              <w:rPr>
                <w:rFonts w:ascii="Times New Roman" w:hAnsi="Times New Roman" w:cs="Times New Roman"/>
              </w:rPr>
              <w:t>шт</w:t>
            </w:r>
          </w:p>
        </w:tc>
        <w:tc>
          <w:tcPr>
            <w:tcW w:w="709" w:type="dxa"/>
            <w:shd w:val="clear" w:color="auto" w:fill="auto"/>
            <w:vAlign w:val="center"/>
          </w:tcPr>
          <w:p w14:paraId="6F9118A5" w14:textId="68F445CF"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15</w:t>
            </w:r>
          </w:p>
        </w:tc>
        <w:tc>
          <w:tcPr>
            <w:tcW w:w="992" w:type="dxa"/>
            <w:shd w:val="clear" w:color="auto" w:fill="auto"/>
            <w:vAlign w:val="center"/>
          </w:tcPr>
          <w:p w14:paraId="2C6B579F" w14:textId="7E2710A1" w:rsidR="0080645F" w:rsidRPr="0080645F" w:rsidRDefault="0080645F" w:rsidP="0080645F">
            <w:pPr>
              <w:jc w:val="center"/>
              <w:rPr>
                <w:rFonts w:ascii="Times New Roman" w:hAnsi="Times New Roman" w:cs="Times New Roman"/>
              </w:rPr>
            </w:pPr>
            <w:r w:rsidRPr="0080645F">
              <w:rPr>
                <w:rFonts w:ascii="Times New Roman" w:hAnsi="Times New Roman" w:cs="Times New Roman"/>
              </w:rPr>
              <w:t>42 700</w:t>
            </w:r>
          </w:p>
        </w:tc>
        <w:tc>
          <w:tcPr>
            <w:tcW w:w="1105" w:type="dxa"/>
            <w:shd w:val="clear" w:color="auto" w:fill="auto"/>
            <w:vAlign w:val="center"/>
          </w:tcPr>
          <w:p w14:paraId="2D0D34F9" w14:textId="3BB5E90C" w:rsidR="0080645F" w:rsidRPr="0080645F" w:rsidRDefault="0080645F" w:rsidP="0080645F">
            <w:pPr>
              <w:jc w:val="center"/>
              <w:rPr>
                <w:rFonts w:ascii="Times New Roman" w:hAnsi="Times New Roman" w:cs="Times New Roman"/>
              </w:rPr>
            </w:pPr>
            <w:r w:rsidRPr="0080645F">
              <w:rPr>
                <w:rFonts w:ascii="Times New Roman" w:hAnsi="Times New Roman" w:cs="Times New Roman"/>
              </w:rPr>
              <w:t>640 500</w:t>
            </w:r>
          </w:p>
        </w:tc>
      </w:tr>
      <w:tr w:rsidR="0080645F" w:rsidRPr="0020367F" w14:paraId="653F8A8F" w14:textId="77777777" w:rsidTr="00D57765">
        <w:trPr>
          <w:trHeight w:val="273"/>
        </w:trPr>
        <w:tc>
          <w:tcPr>
            <w:tcW w:w="455" w:type="dxa"/>
            <w:shd w:val="clear" w:color="auto" w:fill="auto"/>
            <w:vAlign w:val="center"/>
          </w:tcPr>
          <w:p w14:paraId="1DF309AC" w14:textId="6FF8E1FC" w:rsid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11</w:t>
            </w:r>
          </w:p>
        </w:tc>
        <w:tc>
          <w:tcPr>
            <w:tcW w:w="2268" w:type="dxa"/>
            <w:shd w:val="clear" w:color="auto" w:fill="auto"/>
            <w:vAlign w:val="center"/>
          </w:tcPr>
          <w:p w14:paraId="0FC6BD2A" w14:textId="0BAAC7BE" w:rsidR="0080645F" w:rsidRPr="0080645F" w:rsidRDefault="0080645F" w:rsidP="0080645F">
            <w:pPr>
              <w:rPr>
                <w:rFonts w:ascii="Times New Roman" w:hAnsi="Times New Roman"/>
                <w:color w:val="000000"/>
              </w:rPr>
            </w:pPr>
            <w:r w:rsidRPr="0080645F">
              <w:rPr>
                <w:rFonts w:ascii="Times New Roman" w:hAnsi="Times New Roman"/>
                <w:color w:val="000000"/>
              </w:rPr>
              <w:t>Стент коронарный лекарственно-покрытый</w:t>
            </w:r>
          </w:p>
        </w:tc>
        <w:tc>
          <w:tcPr>
            <w:tcW w:w="4394" w:type="dxa"/>
            <w:shd w:val="clear" w:color="auto" w:fill="auto"/>
            <w:vAlign w:val="center"/>
          </w:tcPr>
          <w:p w14:paraId="65106C74" w14:textId="0CA3A697" w:rsidR="0080645F" w:rsidRPr="0080645F" w:rsidRDefault="0080645F" w:rsidP="0080645F">
            <w:pPr>
              <w:jc w:val="center"/>
              <w:rPr>
                <w:rFonts w:ascii="Times New Roman" w:eastAsia="Times New Roman" w:hAnsi="Times New Roman"/>
                <w:color w:val="000000"/>
              </w:rPr>
            </w:pPr>
            <w:r w:rsidRPr="0080645F">
              <w:rPr>
                <w:rFonts w:ascii="Times New Roman" w:eastAsia="Times New Roman" w:hAnsi="Times New Roman"/>
                <w:color w:val="000000"/>
              </w:rPr>
              <w:t>Коронарный баллонорасширяемый стент с лекарственным покрытием Biolimus A9 на основе высоколипофильного цитостатика. Назначение - для проведения стентирования коронарных артерий. Основные функциональные требования, технические характеристики: Возможность вы</w:t>
            </w:r>
            <w:r>
              <w:rPr>
                <w:rFonts w:ascii="Times New Roman" w:eastAsia="Times New Roman" w:hAnsi="Times New Roman"/>
                <w:color w:val="000000"/>
              </w:rPr>
              <w:t xml:space="preserve">бора диаметра стента </w:t>
            </w:r>
            <w:r w:rsidRPr="0080645F">
              <w:rPr>
                <w:rFonts w:ascii="Times New Roman" w:eastAsia="Times New Roman" w:hAnsi="Times New Roman"/>
                <w:color w:val="000000"/>
              </w:rPr>
              <w:t>2,25; 2,5; 2,75; 3,0; 3,5; 4,0 мм. Широкого диапазона длины стента 9, 14, 19, 24, 29, 33, 36 мм. Совместим с проводником 0,0</w:t>
            </w:r>
            <w:r>
              <w:rPr>
                <w:rFonts w:ascii="Times New Roman" w:eastAsia="Times New Roman" w:hAnsi="Times New Roman"/>
                <w:color w:val="000000"/>
              </w:rPr>
              <w:t xml:space="preserve">14", с проводниковым катетером 5 fr. Лекарственное покрытие </w:t>
            </w:r>
            <w:r w:rsidRPr="0080645F">
              <w:rPr>
                <w:rFonts w:ascii="Times New Roman" w:eastAsia="Times New Roman" w:hAnsi="Times New Roman"/>
                <w:color w:val="000000"/>
              </w:rPr>
              <w:t>Biolimus A9 с высоколипофильным цитостатиком, имеет липофильность в 10 раз выше, чем у сиролимуса, зоторалимуса. Биодеградируемое покрытие, включающее лекарственное вещество на основе полилактонной кислоты. Покрытие только на внешней поверхности стента. Полное высвоб</w:t>
            </w:r>
            <w:r>
              <w:rPr>
                <w:rFonts w:ascii="Times New Roman" w:eastAsia="Times New Roman" w:hAnsi="Times New Roman"/>
                <w:color w:val="000000"/>
              </w:rPr>
              <w:t>ождение лекарственного вещества</w:t>
            </w:r>
            <w:r w:rsidRPr="0080645F">
              <w:rPr>
                <w:rFonts w:ascii="Times New Roman" w:eastAsia="Times New Roman" w:hAnsi="Times New Roman"/>
                <w:color w:val="000000"/>
              </w:rPr>
              <w:t xml:space="preserve"> Biolimus A9 и разрушение полимерного покрытия в течение 6-9 мес. Материал стента на основе кобальт-хромового сплава в соответсвтвии с ASTM F562. Дизайн балок – гофрированные кольца, дизайн ячеек гибридный – прямые перемычки с дугообразными коннекторами. Толщин</w:t>
            </w:r>
            <w:r>
              <w:rPr>
                <w:rFonts w:ascii="Times New Roman" w:eastAsia="Times New Roman" w:hAnsi="Times New Roman"/>
                <w:color w:val="000000"/>
              </w:rPr>
              <w:t xml:space="preserve">а стенки 84 мкм (SV) </w:t>
            </w:r>
            <w:r w:rsidRPr="0080645F">
              <w:rPr>
                <w:rFonts w:ascii="Times New Roman" w:eastAsia="Times New Roman" w:hAnsi="Times New Roman"/>
                <w:color w:val="000000"/>
              </w:rPr>
              <w:t>(ø2.25,2.50,2.75,3.00 mm), 88 мкм (MV) (ø 3.50, 4.00 mm).  Поперечный профиль стента не более 0,045”. Кроссинг профиля для стента диаметром 3 мм не более 0,045”. Содержание лекарственного вещества не менее 15,6 мкг/мм длинны стента. Входной профиль стента в стеноз – не более 0,01</w:t>
            </w:r>
            <w:r>
              <w:rPr>
                <w:rFonts w:ascii="Times New Roman" w:eastAsia="Times New Roman" w:hAnsi="Times New Roman"/>
                <w:color w:val="000000"/>
              </w:rPr>
              <w:t xml:space="preserve">6”. Расчетное давление разрыва </w:t>
            </w:r>
            <w:r w:rsidRPr="0080645F">
              <w:rPr>
                <w:rFonts w:ascii="Times New Roman" w:eastAsia="Times New Roman" w:hAnsi="Times New Roman"/>
                <w:color w:val="000000"/>
              </w:rPr>
              <w:t>16 АТМ для стентов диаметром 2,25-3,00 мм; 14 АТМ для диаметров 3,5-4,0 мм. Номинальное д</w:t>
            </w:r>
            <w:r>
              <w:rPr>
                <w:rFonts w:ascii="Times New Roman" w:eastAsia="Times New Roman" w:hAnsi="Times New Roman"/>
                <w:color w:val="000000"/>
              </w:rPr>
              <w:t xml:space="preserve">авление не выше 8 ATM. Система </w:t>
            </w:r>
            <w:r w:rsidRPr="0080645F">
              <w:rPr>
                <w:rFonts w:ascii="Times New Roman" w:eastAsia="Times New Roman" w:hAnsi="Times New Roman"/>
                <w:color w:val="000000"/>
              </w:rPr>
              <w:t xml:space="preserve">доставки стента быстрой замены имеет две рентгеноконтрастные метки. Размер маркерных лент 0.5 mm (дистальный), 0.9 mm (проксимальный). Рабочая длина шахты – не более 142 см. Длина дистальной шахты 27,5см. </w:t>
            </w:r>
          </w:p>
          <w:p w14:paraId="5653B824" w14:textId="421D84A5" w:rsidR="0080645F" w:rsidRPr="0080645F" w:rsidRDefault="0080645F" w:rsidP="0080645F">
            <w:pPr>
              <w:jc w:val="center"/>
              <w:rPr>
                <w:rFonts w:ascii="Times New Roman" w:eastAsia="Times New Roman" w:hAnsi="Times New Roman"/>
                <w:color w:val="000000"/>
              </w:rPr>
            </w:pPr>
            <w:r w:rsidRPr="0080645F">
              <w:rPr>
                <w:rFonts w:ascii="Times New Roman" w:eastAsia="Times New Roman" w:hAnsi="Times New Roman"/>
                <w:color w:val="000000"/>
              </w:rPr>
              <w:t>Размеры по заявке заказчика.</w:t>
            </w:r>
          </w:p>
        </w:tc>
        <w:tc>
          <w:tcPr>
            <w:tcW w:w="709" w:type="dxa"/>
            <w:shd w:val="clear" w:color="auto" w:fill="auto"/>
            <w:vAlign w:val="center"/>
          </w:tcPr>
          <w:p w14:paraId="64CC2CA5" w14:textId="498B25F5" w:rsidR="0080645F" w:rsidRPr="0080645F" w:rsidRDefault="0080645F" w:rsidP="0080645F">
            <w:pPr>
              <w:rPr>
                <w:rFonts w:ascii="Times New Roman" w:hAnsi="Times New Roman" w:cs="Times New Roman"/>
              </w:rPr>
            </w:pPr>
            <w:r w:rsidRPr="0080645F">
              <w:rPr>
                <w:rFonts w:ascii="Times New Roman" w:hAnsi="Times New Roman" w:cs="Times New Roman"/>
              </w:rPr>
              <w:t>шт</w:t>
            </w:r>
          </w:p>
        </w:tc>
        <w:tc>
          <w:tcPr>
            <w:tcW w:w="709" w:type="dxa"/>
            <w:shd w:val="clear" w:color="auto" w:fill="auto"/>
            <w:vAlign w:val="center"/>
          </w:tcPr>
          <w:p w14:paraId="07D9A18B" w14:textId="7A3C16D2" w:rsidR="0080645F" w:rsidRPr="0080645F" w:rsidRDefault="0080645F" w:rsidP="0080645F">
            <w:pPr>
              <w:rPr>
                <w:rFonts w:ascii="Times New Roman" w:hAnsi="Times New Roman" w:cs="Times New Roman"/>
              </w:rPr>
            </w:pPr>
            <w:r w:rsidRPr="0080645F">
              <w:rPr>
                <w:rFonts w:ascii="Times New Roman" w:hAnsi="Times New Roman" w:cs="Times New Roman"/>
              </w:rPr>
              <w:t>5</w:t>
            </w:r>
          </w:p>
        </w:tc>
        <w:tc>
          <w:tcPr>
            <w:tcW w:w="992" w:type="dxa"/>
            <w:shd w:val="clear" w:color="auto" w:fill="auto"/>
            <w:vAlign w:val="center"/>
          </w:tcPr>
          <w:p w14:paraId="4316FEAE" w14:textId="6E4468ED" w:rsidR="0080645F" w:rsidRPr="0080645F" w:rsidRDefault="0080645F" w:rsidP="0080645F">
            <w:pPr>
              <w:rPr>
                <w:rFonts w:ascii="Times New Roman" w:hAnsi="Times New Roman" w:cs="Times New Roman"/>
              </w:rPr>
            </w:pPr>
            <w:r w:rsidRPr="0080645F">
              <w:rPr>
                <w:rFonts w:ascii="Times New Roman" w:hAnsi="Times New Roman" w:cs="Times New Roman"/>
              </w:rPr>
              <w:t>205 000</w:t>
            </w:r>
          </w:p>
        </w:tc>
        <w:tc>
          <w:tcPr>
            <w:tcW w:w="1105" w:type="dxa"/>
            <w:shd w:val="clear" w:color="auto" w:fill="auto"/>
            <w:vAlign w:val="center"/>
          </w:tcPr>
          <w:p w14:paraId="643520FE" w14:textId="517A4901" w:rsidR="0080645F" w:rsidRPr="0080645F" w:rsidRDefault="0080645F" w:rsidP="0080645F">
            <w:pPr>
              <w:rPr>
                <w:rFonts w:ascii="Times New Roman" w:hAnsi="Times New Roman" w:cs="Times New Roman"/>
              </w:rPr>
            </w:pPr>
            <w:r w:rsidRPr="0080645F">
              <w:rPr>
                <w:rFonts w:ascii="Times New Roman" w:hAnsi="Times New Roman" w:cs="Times New Roman"/>
              </w:rPr>
              <w:t>1 025 000</w:t>
            </w:r>
          </w:p>
        </w:tc>
      </w:tr>
      <w:tr w:rsidR="0080645F" w:rsidRPr="0020367F" w14:paraId="0ED1B44D" w14:textId="77777777" w:rsidTr="00D57765">
        <w:trPr>
          <w:trHeight w:val="273"/>
        </w:trPr>
        <w:tc>
          <w:tcPr>
            <w:tcW w:w="455" w:type="dxa"/>
            <w:shd w:val="clear" w:color="auto" w:fill="auto"/>
            <w:vAlign w:val="center"/>
          </w:tcPr>
          <w:p w14:paraId="73B456F1" w14:textId="4FF14301" w:rsid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12</w:t>
            </w:r>
          </w:p>
        </w:tc>
        <w:tc>
          <w:tcPr>
            <w:tcW w:w="2268" w:type="dxa"/>
            <w:shd w:val="clear" w:color="auto" w:fill="auto"/>
            <w:vAlign w:val="center"/>
          </w:tcPr>
          <w:p w14:paraId="68785682" w14:textId="0379B8FF" w:rsidR="0080645F" w:rsidRPr="0080645F" w:rsidRDefault="0080645F" w:rsidP="0080645F">
            <w:pPr>
              <w:rPr>
                <w:rFonts w:ascii="Times New Roman" w:hAnsi="Times New Roman" w:cs="Times New Roman"/>
              </w:rPr>
            </w:pPr>
            <w:r w:rsidRPr="0080645F">
              <w:rPr>
                <w:rFonts w:ascii="Times New Roman" w:hAnsi="Times New Roman" w:cs="Times New Roman"/>
              </w:rPr>
              <w:t>Стент внутрисосудистый</w:t>
            </w:r>
          </w:p>
        </w:tc>
        <w:tc>
          <w:tcPr>
            <w:tcW w:w="4394" w:type="dxa"/>
            <w:shd w:val="clear" w:color="auto" w:fill="auto"/>
            <w:vAlign w:val="center"/>
          </w:tcPr>
          <w:p w14:paraId="6B9BA44C" w14:textId="3AB50A67" w:rsidR="0080645F" w:rsidRPr="0080645F" w:rsidRDefault="0080645F" w:rsidP="0080645F">
            <w:pPr>
              <w:jc w:val="center"/>
              <w:rPr>
                <w:rFonts w:ascii="Times New Roman" w:eastAsia="Times New Roman" w:hAnsi="Times New Roman" w:cs="Times New Roman"/>
              </w:rPr>
            </w:pPr>
            <w:r w:rsidRPr="0080645F">
              <w:rPr>
                <w:rFonts w:ascii="Times New Roman" w:hAnsi="Times New Roman" w:cs="Times New Roman"/>
              </w:rPr>
              <w:t xml:space="preserve">Саморасширяющийся стент для периферических артерий, </w:t>
            </w:r>
            <w:r>
              <w:rPr>
                <w:rFonts w:ascii="Times New Roman" w:hAnsi="Times New Roman" w:cs="Times New Roman"/>
              </w:rPr>
              <w:t>плетеный. Материал стента-Сплав</w:t>
            </w:r>
            <w:r w:rsidRPr="0080645F">
              <w:rPr>
                <w:rFonts w:ascii="Times New Roman" w:hAnsi="Times New Roman" w:cs="Times New Roman"/>
              </w:rPr>
              <w:t xml:space="preserve"> (кобальт хромовый).</w:t>
            </w:r>
            <w:r>
              <w:rPr>
                <w:rFonts w:ascii="Times New Roman" w:hAnsi="Times New Roman" w:cs="Times New Roman"/>
                <w:lang w:val="kk-KZ"/>
              </w:rPr>
              <w:t xml:space="preserve"> </w:t>
            </w:r>
            <w:r w:rsidRPr="0080645F">
              <w:rPr>
                <w:rFonts w:ascii="Times New Roman" w:hAnsi="Times New Roman" w:cs="Times New Roman"/>
              </w:rPr>
              <w:t>Диаметр стента-5, 6, 7, 8, 10, 12, 14, 16, 18, 20, 22, 24 мм.  Длина стента- 5 20,40,55,80; 6 20,45,60,90; 7 20,40,60,90; 8 20,40,60,80; 10 20,42,68,94; 12-16 20,40,60,90; 18 40,55,80; 20 40,55,80; 22-24 35,45,70. Дизайн ячейки- закрытая. Рентгеноконтрастные маркеры- Рентгеноконтрастная нить. Дизайн катетера- Доставка по проводнику (OTW). Конструкция катетера- Возможность репозиционирования. Совместимость с интродьюсером- 6 F (Ø 5-8 мм) 7F (Ø 10 мм) 9F (Ø 12 мм) 10F (Ø 14-16 мм) 11F (Ø 18</w:t>
            </w:r>
            <w:r>
              <w:rPr>
                <w:rFonts w:ascii="Times New Roman" w:hAnsi="Times New Roman" w:cs="Times New Roman"/>
              </w:rPr>
              <w:t>-22 мм) 12F (Ø 24 мм)</w:t>
            </w:r>
            <w:r w:rsidRPr="0080645F">
              <w:rPr>
                <w:rFonts w:ascii="Times New Roman" w:hAnsi="Times New Roman" w:cs="Times New Roman"/>
              </w:rPr>
              <w:t>. Рабочая длина катетера- 75 и 135 см. Совместимость с проводником- 0.035”. Срок годности - 2 года.</w:t>
            </w:r>
          </w:p>
        </w:tc>
        <w:tc>
          <w:tcPr>
            <w:tcW w:w="709" w:type="dxa"/>
            <w:shd w:val="clear" w:color="auto" w:fill="auto"/>
            <w:vAlign w:val="center"/>
          </w:tcPr>
          <w:p w14:paraId="4CFAE71A" w14:textId="1BEB8171" w:rsidR="0080645F" w:rsidRPr="0080645F" w:rsidRDefault="0080645F" w:rsidP="0080645F">
            <w:pPr>
              <w:jc w:val="center"/>
              <w:rPr>
                <w:rFonts w:ascii="Times New Roman" w:hAnsi="Times New Roman" w:cs="Times New Roman"/>
              </w:rPr>
            </w:pPr>
            <w:r w:rsidRPr="0080645F">
              <w:rPr>
                <w:rFonts w:ascii="Times New Roman" w:hAnsi="Times New Roman" w:cs="Times New Roman"/>
              </w:rPr>
              <w:t>шт</w:t>
            </w:r>
          </w:p>
        </w:tc>
        <w:tc>
          <w:tcPr>
            <w:tcW w:w="709" w:type="dxa"/>
            <w:shd w:val="clear" w:color="auto" w:fill="auto"/>
            <w:vAlign w:val="center"/>
          </w:tcPr>
          <w:p w14:paraId="5080B513" w14:textId="34D18346" w:rsidR="0080645F" w:rsidRPr="0080645F" w:rsidRDefault="0080645F" w:rsidP="0080645F">
            <w:pPr>
              <w:jc w:val="center"/>
              <w:rPr>
                <w:rFonts w:ascii="Times New Roman" w:hAnsi="Times New Roman" w:cs="Times New Roman"/>
              </w:rPr>
            </w:pPr>
            <w:r w:rsidRPr="0080645F">
              <w:rPr>
                <w:rFonts w:ascii="Times New Roman" w:hAnsi="Times New Roman" w:cs="Times New Roman"/>
              </w:rPr>
              <w:t>5</w:t>
            </w:r>
          </w:p>
        </w:tc>
        <w:tc>
          <w:tcPr>
            <w:tcW w:w="992" w:type="dxa"/>
            <w:shd w:val="clear" w:color="auto" w:fill="auto"/>
            <w:vAlign w:val="center"/>
          </w:tcPr>
          <w:p w14:paraId="74AF7191" w14:textId="64A5E93F" w:rsidR="0080645F" w:rsidRPr="0080645F" w:rsidRDefault="0080645F" w:rsidP="0080645F">
            <w:pPr>
              <w:jc w:val="center"/>
              <w:rPr>
                <w:rFonts w:ascii="Times New Roman" w:hAnsi="Times New Roman" w:cs="Times New Roman"/>
              </w:rPr>
            </w:pPr>
            <w:r w:rsidRPr="0080645F">
              <w:rPr>
                <w:rFonts w:ascii="Times New Roman" w:hAnsi="Times New Roman" w:cs="Times New Roman"/>
              </w:rPr>
              <w:t>350 000</w:t>
            </w:r>
          </w:p>
        </w:tc>
        <w:tc>
          <w:tcPr>
            <w:tcW w:w="1105" w:type="dxa"/>
            <w:shd w:val="clear" w:color="auto" w:fill="auto"/>
            <w:vAlign w:val="center"/>
          </w:tcPr>
          <w:p w14:paraId="09A4B573" w14:textId="4BF20767"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1 750 000</w:t>
            </w:r>
          </w:p>
        </w:tc>
      </w:tr>
      <w:tr w:rsidR="0080645F" w:rsidRPr="0020367F" w14:paraId="04756BB3" w14:textId="77777777" w:rsidTr="00D57765">
        <w:trPr>
          <w:trHeight w:val="273"/>
        </w:trPr>
        <w:tc>
          <w:tcPr>
            <w:tcW w:w="455" w:type="dxa"/>
            <w:shd w:val="clear" w:color="auto" w:fill="auto"/>
            <w:vAlign w:val="center"/>
          </w:tcPr>
          <w:p w14:paraId="25C551D0" w14:textId="375119CA" w:rsid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13</w:t>
            </w:r>
          </w:p>
        </w:tc>
        <w:tc>
          <w:tcPr>
            <w:tcW w:w="2268" w:type="dxa"/>
            <w:shd w:val="clear" w:color="auto" w:fill="auto"/>
            <w:vAlign w:val="center"/>
          </w:tcPr>
          <w:p w14:paraId="1DE056E8" w14:textId="6FBAC57B" w:rsidR="0080645F" w:rsidRPr="0080645F" w:rsidRDefault="0080645F" w:rsidP="0080645F">
            <w:pPr>
              <w:rPr>
                <w:rFonts w:ascii="Times New Roman" w:hAnsi="Times New Roman" w:cs="Times New Roman"/>
              </w:rPr>
            </w:pPr>
            <w:r w:rsidRPr="0080645F">
              <w:rPr>
                <w:rFonts w:ascii="Times New Roman" w:hAnsi="Times New Roman" w:cs="Times New Roman"/>
              </w:rPr>
              <w:t>Катетер баллонный сосудистый</w:t>
            </w:r>
          </w:p>
        </w:tc>
        <w:tc>
          <w:tcPr>
            <w:tcW w:w="4394" w:type="dxa"/>
            <w:shd w:val="clear" w:color="auto" w:fill="auto"/>
            <w:vAlign w:val="center"/>
          </w:tcPr>
          <w:p w14:paraId="4272BA8D" w14:textId="5E69D036" w:rsidR="0080645F" w:rsidRPr="0080645F" w:rsidRDefault="0080645F" w:rsidP="0080645F">
            <w:pPr>
              <w:jc w:val="center"/>
              <w:rPr>
                <w:rFonts w:ascii="Times New Roman" w:eastAsia="Times New Roman" w:hAnsi="Times New Roman" w:cs="Times New Roman"/>
              </w:rPr>
            </w:pPr>
            <w:r w:rsidRPr="0080645F">
              <w:rPr>
                <w:rFonts w:ascii="Times New Roman" w:hAnsi="Times New Roman" w:cs="Times New Roman"/>
              </w:rPr>
              <w:t>Система доставки: OTW. Диаметр баллона: 3 мм – 12 мм. Длина баллона: 20, 30, 40,60, 80, 100, 120, 150, 180, 200 мм, Шафт: 40, 75, 135 см, Материал баллона: Nybax™, Номинальное давление: До 10 ATM, Давление разрыва: До 24 ATM, Совместимость с проводником: 0.035.</w:t>
            </w:r>
            <w:r>
              <w:rPr>
                <w:rFonts w:ascii="Times New Roman" w:hAnsi="Times New Roman" w:cs="Times New Roman"/>
                <w:lang w:val="kk-KZ"/>
              </w:rPr>
              <w:t xml:space="preserve"> </w:t>
            </w:r>
            <w:r w:rsidRPr="0080645F">
              <w:rPr>
                <w:rFonts w:ascii="Times New Roman" w:hAnsi="Times New Roman" w:cs="Times New Roman"/>
              </w:rPr>
              <w:t>Совместимость с интродьюсером: 5-7 F, Профиль кончика: 0.040 (среднее значение). Профиль баллона: 0.070 (среднее значение).</w:t>
            </w:r>
          </w:p>
        </w:tc>
        <w:tc>
          <w:tcPr>
            <w:tcW w:w="709" w:type="dxa"/>
            <w:shd w:val="clear" w:color="auto" w:fill="auto"/>
            <w:vAlign w:val="center"/>
          </w:tcPr>
          <w:p w14:paraId="466B9CDF" w14:textId="1F12DB61" w:rsidR="0080645F" w:rsidRPr="0080645F" w:rsidRDefault="0080645F" w:rsidP="0080645F">
            <w:pPr>
              <w:jc w:val="center"/>
              <w:rPr>
                <w:rFonts w:ascii="Times New Roman" w:hAnsi="Times New Roman" w:cs="Times New Roman"/>
              </w:rPr>
            </w:pPr>
            <w:r w:rsidRPr="0080645F">
              <w:rPr>
                <w:rFonts w:ascii="Times New Roman" w:hAnsi="Times New Roman" w:cs="Times New Roman"/>
              </w:rPr>
              <w:t>шт</w:t>
            </w:r>
          </w:p>
        </w:tc>
        <w:tc>
          <w:tcPr>
            <w:tcW w:w="709" w:type="dxa"/>
            <w:shd w:val="clear" w:color="auto" w:fill="auto"/>
            <w:vAlign w:val="center"/>
          </w:tcPr>
          <w:p w14:paraId="296DF533" w14:textId="3176CD5D"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10</w:t>
            </w:r>
          </w:p>
        </w:tc>
        <w:tc>
          <w:tcPr>
            <w:tcW w:w="992" w:type="dxa"/>
            <w:shd w:val="clear" w:color="auto" w:fill="auto"/>
            <w:vAlign w:val="center"/>
          </w:tcPr>
          <w:p w14:paraId="7A64655D" w14:textId="35B13A4F"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104 000</w:t>
            </w:r>
          </w:p>
        </w:tc>
        <w:tc>
          <w:tcPr>
            <w:tcW w:w="1105" w:type="dxa"/>
            <w:shd w:val="clear" w:color="auto" w:fill="auto"/>
            <w:vAlign w:val="center"/>
          </w:tcPr>
          <w:p w14:paraId="789197B1" w14:textId="6B16B426"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1 040 000</w:t>
            </w:r>
          </w:p>
        </w:tc>
      </w:tr>
      <w:tr w:rsidR="0080645F" w:rsidRPr="0020367F" w14:paraId="515CCD34" w14:textId="77777777" w:rsidTr="00D57765">
        <w:trPr>
          <w:trHeight w:val="273"/>
        </w:trPr>
        <w:tc>
          <w:tcPr>
            <w:tcW w:w="455" w:type="dxa"/>
            <w:shd w:val="clear" w:color="auto" w:fill="auto"/>
            <w:vAlign w:val="center"/>
          </w:tcPr>
          <w:p w14:paraId="0764AFFC" w14:textId="55BD5D67" w:rsid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14</w:t>
            </w:r>
          </w:p>
        </w:tc>
        <w:tc>
          <w:tcPr>
            <w:tcW w:w="2268" w:type="dxa"/>
            <w:shd w:val="clear" w:color="auto" w:fill="auto"/>
            <w:vAlign w:val="center"/>
          </w:tcPr>
          <w:p w14:paraId="3CC00F1E" w14:textId="6B36FE63" w:rsidR="0080645F" w:rsidRPr="0080645F" w:rsidRDefault="0080645F" w:rsidP="0080645F">
            <w:pPr>
              <w:rPr>
                <w:rFonts w:ascii="Times New Roman" w:hAnsi="Times New Roman" w:cs="Times New Roman"/>
              </w:rPr>
            </w:pPr>
            <w:r w:rsidRPr="0080645F">
              <w:rPr>
                <w:rFonts w:ascii="Times New Roman" w:hAnsi="Times New Roman" w:cs="Times New Roman"/>
              </w:rPr>
              <w:t>Периферический баллонный катетер, в комплекте</w:t>
            </w:r>
          </w:p>
        </w:tc>
        <w:tc>
          <w:tcPr>
            <w:tcW w:w="4394" w:type="dxa"/>
            <w:shd w:val="clear" w:color="auto" w:fill="auto"/>
            <w:vAlign w:val="center"/>
          </w:tcPr>
          <w:p w14:paraId="2F10D10F" w14:textId="6D274CE1" w:rsidR="0080645F" w:rsidRPr="0080645F" w:rsidRDefault="0080645F" w:rsidP="0080645F">
            <w:pPr>
              <w:jc w:val="center"/>
              <w:rPr>
                <w:rFonts w:ascii="Times New Roman" w:eastAsia="Times New Roman" w:hAnsi="Times New Roman" w:cs="Times New Roman"/>
              </w:rPr>
            </w:pPr>
            <w:r w:rsidRPr="0080645F">
              <w:rPr>
                <w:rFonts w:ascii="Times New Roman" w:hAnsi="Times New Roman" w:cs="Times New Roman"/>
              </w:rPr>
              <w:t>Периферический баллонный катетер совместим с 0.014" проводником. Материал баллона Nybax, сочетает большую гибкость с радиальной силой, позволяющей раздувать баллон до 24 атмосфер (2431 кПа). Конусный атравматичный кончик (0.040" -1.016 мм), (0,017"/0,43 мм) всего до 15% больше диаметра проводника сочетается с низким профилем баллона, гидрофильное покрытие баллона Lubricious Mediglide, все переходы максимально сглажены. В зависимости от диаметра совместим с интрадьюсерами 5F (3-7 мм), 6F (8-10 мм), 7F (12 мм). Размеры: диаметр – 1.5, 2.0, 2.5, 3.0, 3.5, 4.0 мм; длина – 20, 30, 40, 60, 80, 100, 120, 150, 220 мм, длины катетеров 900 или 1500 мм.  Доступен в нескольких конфигурациях, система доставки монорельсовая и OTW. Время дефляции менее 10 сек. Наличие двух высококонтрастных платино-иридиевых маркера для точного позиционирования.</w:t>
            </w:r>
          </w:p>
        </w:tc>
        <w:tc>
          <w:tcPr>
            <w:tcW w:w="709" w:type="dxa"/>
            <w:shd w:val="clear" w:color="auto" w:fill="auto"/>
            <w:vAlign w:val="center"/>
          </w:tcPr>
          <w:p w14:paraId="3330FA27" w14:textId="610A12A2" w:rsidR="0080645F" w:rsidRPr="0080645F" w:rsidRDefault="0080645F" w:rsidP="0080645F">
            <w:pPr>
              <w:jc w:val="center"/>
              <w:rPr>
                <w:rFonts w:ascii="Times New Roman" w:hAnsi="Times New Roman" w:cs="Times New Roman"/>
              </w:rPr>
            </w:pPr>
            <w:r w:rsidRPr="0080645F">
              <w:rPr>
                <w:rFonts w:ascii="Times New Roman" w:hAnsi="Times New Roman" w:cs="Times New Roman"/>
              </w:rPr>
              <w:t>шт</w:t>
            </w:r>
          </w:p>
        </w:tc>
        <w:tc>
          <w:tcPr>
            <w:tcW w:w="709" w:type="dxa"/>
            <w:shd w:val="clear" w:color="auto" w:fill="auto"/>
            <w:vAlign w:val="center"/>
          </w:tcPr>
          <w:p w14:paraId="78F96B81" w14:textId="5A79C25E"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10</w:t>
            </w:r>
          </w:p>
        </w:tc>
        <w:tc>
          <w:tcPr>
            <w:tcW w:w="992" w:type="dxa"/>
            <w:shd w:val="clear" w:color="auto" w:fill="auto"/>
            <w:vAlign w:val="center"/>
          </w:tcPr>
          <w:p w14:paraId="139E1CB1" w14:textId="0C22711C"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121 000</w:t>
            </w:r>
          </w:p>
        </w:tc>
        <w:tc>
          <w:tcPr>
            <w:tcW w:w="1105" w:type="dxa"/>
            <w:shd w:val="clear" w:color="auto" w:fill="auto"/>
            <w:vAlign w:val="center"/>
          </w:tcPr>
          <w:p w14:paraId="33BF6A46" w14:textId="2059F44C"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1 210 000</w:t>
            </w:r>
          </w:p>
        </w:tc>
      </w:tr>
      <w:tr w:rsidR="0080645F" w:rsidRPr="0020367F" w14:paraId="35A97C6D" w14:textId="77777777" w:rsidTr="00D57765">
        <w:trPr>
          <w:trHeight w:val="273"/>
        </w:trPr>
        <w:tc>
          <w:tcPr>
            <w:tcW w:w="455" w:type="dxa"/>
            <w:shd w:val="clear" w:color="auto" w:fill="auto"/>
            <w:vAlign w:val="center"/>
          </w:tcPr>
          <w:p w14:paraId="040B5786" w14:textId="2C83FD61" w:rsid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15</w:t>
            </w:r>
          </w:p>
        </w:tc>
        <w:tc>
          <w:tcPr>
            <w:tcW w:w="2268" w:type="dxa"/>
            <w:shd w:val="clear" w:color="auto" w:fill="auto"/>
            <w:vAlign w:val="center"/>
          </w:tcPr>
          <w:p w14:paraId="4229600C" w14:textId="37C9FBCD" w:rsidR="0080645F" w:rsidRPr="0080645F" w:rsidRDefault="0080645F" w:rsidP="0080645F">
            <w:pPr>
              <w:rPr>
                <w:rFonts w:ascii="Times New Roman" w:hAnsi="Times New Roman" w:cs="Times New Roman"/>
              </w:rPr>
            </w:pPr>
            <w:r w:rsidRPr="0080645F">
              <w:rPr>
                <w:rFonts w:ascii="Times New Roman" w:hAnsi="Times New Roman" w:cs="Times New Roman"/>
              </w:rPr>
              <w:t>Проводник внутрисосудистый</w:t>
            </w:r>
          </w:p>
        </w:tc>
        <w:tc>
          <w:tcPr>
            <w:tcW w:w="4394" w:type="dxa"/>
            <w:shd w:val="clear" w:color="auto" w:fill="auto"/>
            <w:vAlign w:val="center"/>
          </w:tcPr>
          <w:p w14:paraId="48567C92" w14:textId="17BD355F" w:rsidR="0080645F" w:rsidRPr="0080645F" w:rsidRDefault="0080645F" w:rsidP="0080645F">
            <w:pPr>
              <w:jc w:val="center"/>
              <w:rPr>
                <w:rFonts w:ascii="Times New Roman" w:eastAsia="Times New Roman" w:hAnsi="Times New Roman" w:cs="Times New Roman"/>
              </w:rPr>
            </w:pPr>
            <w:r w:rsidRPr="0080645F">
              <w:rPr>
                <w:rFonts w:ascii="Times New Roman" w:hAnsi="Times New Roman" w:cs="Times New Roman"/>
              </w:rPr>
              <w:t>Диаметр - 0,035 дюйм; 0,038 дюйм. Длина - 75 см, 145 см, 180 см, 260 см.  Материал сердечника нержавеющая сталь. Конструкция сердечника -  усиленная поддержка. Покрытие - тефлон (PTFE).  Форма кончика: прямой, J 3 мм, формируемый дистальный сегмент 3 см.  Длина гибкого кончика: 1 см, 4 см, 6 см, 7 см</w:t>
            </w:r>
          </w:p>
        </w:tc>
        <w:tc>
          <w:tcPr>
            <w:tcW w:w="709" w:type="dxa"/>
            <w:shd w:val="clear" w:color="auto" w:fill="auto"/>
            <w:vAlign w:val="center"/>
          </w:tcPr>
          <w:p w14:paraId="38F5C4DB" w14:textId="35FDD922" w:rsidR="0080645F" w:rsidRPr="0080645F" w:rsidRDefault="0080645F" w:rsidP="0080645F">
            <w:pPr>
              <w:jc w:val="center"/>
              <w:rPr>
                <w:rFonts w:ascii="Times New Roman" w:hAnsi="Times New Roman" w:cs="Times New Roman"/>
              </w:rPr>
            </w:pPr>
            <w:r w:rsidRPr="0080645F">
              <w:rPr>
                <w:rFonts w:ascii="Times New Roman" w:hAnsi="Times New Roman" w:cs="Times New Roman"/>
              </w:rPr>
              <w:t>шт</w:t>
            </w:r>
          </w:p>
        </w:tc>
        <w:tc>
          <w:tcPr>
            <w:tcW w:w="709" w:type="dxa"/>
            <w:shd w:val="clear" w:color="auto" w:fill="auto"/>
            <w:vAlign w:val="center"/>
          </w:tcPr>
          <w:p w14:paraId="478DDAE7" w14:textId="667FB8CD" w:rsidR="0080645F" w:rsidRPr="0080645F" w:rsidRDefault="0080645F" w:rsidP="0080645F">
            <w:pPr>
              <w:jc w:val="center"/>
              <w:rPr>
                <w:rFonts w:ascii="Times New Roman" w:hAnsi="Times New Roman" w:cs="Times New Roman"/>
              </w:rPr>
            </w:pPr>
            <w:r w:rsidRPr="0080645F">
              <w:rPr>
                <w:rFonts w:ascii="Times New Roman" w:hAnsi="Times New Roman" w:cs="Times New Roman"/>
              </w:rPr>
              <w:t>5</w:t>
            </w:r>
          </w:p>
        </w:tc>
        <w:tc>
          <w:tcPr>
            <w:tcW w:w="992" w:type="dxa"/>
            <w:shd w:val="clear" w:color="auto" w:fill="auto"/>
            <w:vAlign w:val="center"/>
          </w:tcPr>
          <w:p w14:paraId="2813A57D" w14:textId="4CE18D4D" w:rsidR="0080645F" w:rsidRPr="0080645F" w:rsidRDefault="0080645F" w:rsidP="0080645F">
            <w:pPr>
              <w:jc w:val="center"/>
              <w:rPr>
                <w:rFonts w:ascii="Times New Roman" w:hAnsi="Times New Roman" w:cs="Times New Roman"/>
              </w:rPr>
            </w:pPr>
            <w:r w:rsidRPr="0080645F">
              <w:rPr>
                <w:rFonts w:ascii="Times New Roman" w:hAnsi="Times New Roman" w:cs="Times New Roman"/>
              </w:rPr>
              <w:t>34 000</w:t>
            </w:r>
          </w:p>
        </w:tc>
        <w:tc>
          <w:tcPr>
            <w:tcW w:w="1105" w:type="dxa"/>
            <w:shd w:val="clear" w:color="auto" w:fill="auto"/>
            <w:vAlign w:val="center"/>
          </w:tcPr>
          <w:p w14:paraId="14C07086" w14:textId="03F6B458"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170 000</w:t>
            </w:r>
          </w:p>
        </w:tc>
      </w:tr>
      <w:tr w:rsidR="0080645F" w:rsidRPr="0020367F" w14:paraId="6D98BDE0" w14:textId="77777777" w:rsidTr="00D57765">
        <w:trPr>
          <w:trHeight w:val="273"/>
        </w:trPr>
        <w:tc>
          <w:tcPr>
            <w:tcW w:w="455" w:type="dxa"/>
            <w:shd w:val="clear" w:color="auto" w:fill="auto"/>
            <w:vAlign w:val="center"/>
          </w:tcPr>
          <w:p w14:paraId="23E189D2" w14:textId="2A5F2CA0" w:rsid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w:t>
            </w:r>
          </w:p>
        </w:tc>
        <w:tc>
          <w:tcPr>
            <w:tcW w:w="2268" w:type="dxa"/>
            <w:shd w:val="clear" w:color="auto" w:fill="auto"/>
            <w:vAlign w:val="center"/>
          </w:tcPr>
          <w:p w14:paraId="1E710167" w14:textId="5ACDA73C" w:rsidR="0080645F" w:rsidRPr="0080645F" w:rsidRDefault="0080645F" w:rsidP="0080645F">
            <w:pPr>
              <w:rPr>
                <w:rFonts w:ascii="Times New Roman" w:hAnsi="Times New Roman" w:cs="Times New Roman"/>
              </w:rPr>
            </w:pPr>
            <w:r w:rsidRPr="0080645F">
              <w:rPr>
                <w:rFonts w:ascii="Times New Roman" w:hAnsi="Times New Roman" w:cs="Times New Roman"/>
              </w:rPr>
              <w:t>Стент внутрисосудистый</w:t>
            </w:r>
          </w:p>
        </w:tc>
        <w:tc>
          <w:tcPr>
            <w:tcW w:w="4394" w:type="dxa"/>
            <w:shd w:val="clear" w:color="auto" w:fill="auto"/>
            <w:vAlign w:val="center"/>
          </w:tcPr>
          <w:p w14:paraId="704F8429" w14:textId="556352BC" w:rsidR="0080645F" w:rsidRPr="0080645F" w:rsidRDefault="0080645F" w:rsidP="0080645F">
            <w:pPr>
              <w:jc w:val="center"/>
              <w:rPr>
                <w:rFonts w:ascii="Times New Roman" w:eastAsia="Times New Roman" w:hAnsi="Times New Roman" w:cs="Times New Roman"/>
              </w:rPr>
            </w:pPr>
            <w:r w:rsidRPr="0080645F">
              <w:rPr>
                <w:rFonts w:ascii="Times New Roman" w:hAnsi="Times New Roman" w:cs="Times New Roman"/>
              </w:rPr>
              <w:t>Стент для периферических артерий, баллонорасширяемый. Материа</w:t>
            </w:r>
            <w:r>
              <w:rPr>
                <w:rFonts w:ascii="Times New Roman" w:hAnsi="Times New Roman" w:cs="Times New Roman"/>
              </w:rPr>
              <w:t>л стента нержавеющая сталь 316L</w:t>
            </w:r>
            <w:r w:rsidRPr="0080645F">
              <w:rPr>
                <w:rFonts w:ascii="Times New Roman" w:hAnsi="Times New Roman" w:cs="Times New Roman"/>
              </w:rPr>
              <w:t>. Диаметр стента (при номинальном давлении) - 5-10 мм. Длина стента - 17-57 мм.  Максимальный диаметр стента: 9-11 мм.  Диаметр баллона - 5-10 мм.  Длина баллона - 20-60 мм.  Номинильное давление :8-10 АТМ. Давление разрыва 12 АТМ.   Система доставки OTW.  Шафт 75 и 135 см. Совместимость с интродъюсером   6-7F. Cовместимость с проводником  0.035".</w:t>
            </w:r>
          </w:p>
        </w:tc>
        <w:tc>
          <w:tcPr>
            <w:tcW w:w="709" w:type="dxa"/>
            <w:shd w:val="clear" w:color="auto" w:fill="auto"/>
            <w:vAlign w:val="center"/>
          </w:tcPr>
          <w:p w14:paraId="358E1E7E" w14:textId="2A7140A1" w:rsidR="0080645F" w:rsidRPr="0080645F" w:rsidRDefault="0080645F" w:rsidP="0080645F">
            <w:pPr>
              <w:jc w:val="center"/>
              <w:rPr>
                <w:rFonts w:ascii="Times New Roman" w:hAnsi="Times New Roman" w:cs="Times New Roman"/>
              </w:rPr>
            </w:pPr>
            <w:r w:rsidRPr="0080645F">
              <w:rPr>
                <w:rFonts w:ascii="Times New Roman" w:hAnsi="Times New Roman" w:cs="Times New Roman"/>
              </w:rPr>
              <w:t>шт</w:t>
            </w:r>
          </w:p>
        </w:tc>
        <w:tc>
          <w:tcPr>
            <w:tcW w:w="709" w:type="dxa"/>
            <w:shd w:val="clear" w:color="auto" w:fill="auto"/>
            <w:vAlign w:val="center"/>
          </w:tcPr>
          <w:p w14:paraId="28349C85" w14:textId="55C91DDB" w:rsidR="0080645F" w:rsidRPr="0080645F" w:rsidRDefault="0080645F" w:rsidP="0080645F">
            <w:pPr>
              <w:jc w:val="center"/>
              <w:rPr>
                <w:rFonts w:ascii="Times New Roman" w:hAnsi="Times New Roman" w:cs="Times New Roman"/>
              </w:rPr>
            </w:pPr>
            <w:r w:rsidRPr="0080645F">
              <w:rPr>
                <w:rFonts w:ascii="Times New Roman" w:hAnsi="Times New Roman" w:cs="Times New Roman"/>
              </w:rPr>
              <w:t>3</w:t>
            </w:r>
          </w:p>
        </w:tc>
        <w:tc>
          <w:tcPr>
            <w:tcW w:w="992" w:type="dxa"/>
            <w:shd w:val="clear" w:color="auto" w:fill="auto"/>
            <w:vAlign w:val="center"/>
          </w:tcPr>
          <w:p w14:paraId="05655E81" w14:textId="1F8B2B55" w:rsidR="0080645F" w:rsidRPr="0080645F" w:rsidRDefault="0080645F" w:rsidP="0080645F">
            <w:pPr>
              <w:jc w:val="center"/>
              <w:rPr>
                <w:rFonts w:ascii="Times New Roman" w:hAnsi="Times New Roman" w:cs="Times New Roman"/>
              </w:rPr>
            </w:pPr>
            <w:r w:rsidRPr="0080645F">
              <w:rPr>
                <w:rFonts w:ascii="Times New Roman" w:hAnsi="Times New Roman" w:cs="Times New Roman"/>
              </w:rPr>
              <w:t>240 000</w:t>
            </w:r>
          </w:p>
        </w:tc>
        <w:tc>
          <w:tcPr>
            <w:tcW w:w="1105" w:type="dxa"/>
            <w:shd w:val="clear" w:color="auto" w:fill="auto"/>
            <w:vAlign w:val="center"/>
          </w:tcPr>
          <w:p w14:paraId="1CE73995" w14:textId="390A2E60" w:rsidR="0080645F" w:rsidRPr="0080645F" w:rsidRDefault="0080645F" w:rsidP="0080645F">
            <w:pPr>
              <w:jc w:val="center"/>
              <w:rPr>
                <w:rFonts w:ascii="Times New Roman" w:hAnsi="Times New Roman" w:cs="Times New Roman"/>
              </w:rPr>
            </w:pPr>
            <w:r w:rsidRPr="0080645F">
              <w:rPr>
                <w:rFonts w:ascii="Times New Roman" w:hAnsi="Times New Roman" w:cs="Times New Roman"/>
              </w:rPr>
              <w:t>720 000</w:t>
            </w:r>
          </w:p>
        </w:tc>
      </w:tr>
      <w:tr w:rsidR="0080645F" w:rsidRPr="0020367F" w14:paraId="16C8249F" w14:textId="77777777" w:rsidTr="00D57765">
        <w:trPr>
          <w:trHeight w:val="273"/>
        </w:trPr>
        <w:tc>
          <w:tcPr>
            <w:tcW w:w="455" w:type="dxa"/>
            <w:shd w:val="clear" w:color="auto" w:fill="auto"/>
            <w:vAlign w:val="center"/>
          </w:tcPr>
          <w:p w14:paraId="241CA9F8" w14:textId="663146C8" w:rsidR="0080645F" w:rsidRDefault="0080645F" w:rsidP="0080645F">
            <w:pPr>
              <w:ind w:left="-104"/>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17</w:t>
            </w:r>
          </w:p>
        </w:tc>
        <w:tc>
          <w:tcPr>
            <w:tcW w:w="2268" w:type="dxa"/>
            <w:shd w:val="clear" w:color="auto" w:fill="auto"/>
            <w:vAlign w:val="center"/>
          </w:tcPr>
          <w:p w14:paraId="7AB14C88" w14:textId="1E9598BE" w:rsidR="0080645F" w:rsidRPr="0080645F" w:rsidRDefault="0080645F" w:rsidP="0080645F">
            <w:pPr>
              <w:rPr>
                <w:rFonts w:ascii="Times New Roman" w:hAnsi="Times New Roman" w:cs="Times New Roman"/>
              </w:rPr>
            </w:pPr>
            <w:r w:rsidRPr="0080645F">
              <w:rPr>
                <w:rFonts w:ascii="Times New Roman" w:hAnsi="Times New Roman" w:cs="Times New Roman"/>
              </w:rPr>
              <w:t xml:space="preserve">Катетер баллонный сосудистый </w:t>
            </w:r>
          </w:p>
        </w:tc>
        <w:tc>
          <w:tcPr>
            <w:tcW w:w="4394" w:type="dxa"/>
            <w:shd w:val="clear" w:color="auto" w:fill="auto"/>
            <w:vAlign w:val="center"/>
          </w:tcPr>
          <w:p w14:paraId="7ED1FB82" w14:textId="725CA962" w:rsidR="0080645F" w:rsidRPr="0080645F" w:rsidRDefault="0080645F" w:rsidP="00022C4B">
            <w:pPr>
              <w:jc w:val="center"/>
              <w:rPr>
                <w:rFonts w:ascii="Times New Roman" w:eastAsia="Times New Roman" w:hAnsi="Times New Roman" w:cs="Times New Roman"/>
              </w:rPr>
            </w:pPr>
            <w:r w:rsidRPr="0080645F">
              <w:rPr>
                <w:rFonts w:ascii="Times New Roman" w:hAnsi="Times New Roman" w:cs="Times New Roman"/>
              </w:rPr>
              <w:t xml:space="preserve">  Диаметр баллона 2.0 мм – 10.0 мм. Длина баллона: 10, 15, 20,30, 40, 60, 80, 100, 120, 150, 220 мм.  Шафт -  40, 80, 90, 135 и150 см. Материал баллона Pebax™. Номинальное давление 6 ATM. Давление разрыва 10, 12, 14 AT</w:t>
            </w:r>
            <w:r>
              <w:rPr>
                <w:rFonts w:ascii="Times New Roman" w:hAnsi="Times New Roman" w:cs="Times New Roman"/>
              </w:rPr>
              <w:t>M.  Совместимость с проводником</w:t>
            </w:r>
            <w:r w:rsidRPr="0080645F">
              <w:rPr>
                <w:rFonts w:ascii="Times New Roman" w:hAnsi="Times New Roman" w:cs="Times New Roman"/>
              </w:rPr>
              <w:t xml:space="preserve"> 0.014'' и 0.018". Совместимость с интродьюсером 4-5 F. Профиль кончика 0.020" (сре</w:t>
            </w:r>
            <w:r>
              <w:rPr>
                <w:rFonts w:ascii="Times New Roman" w:hAnsi="Times New Roman" w:cs="Times New Roman"/>
              </w:rPr>
              <w:t>днее значение). Профиль баллона</w:t>
            </w:r>
            <w:r w:rsidRPr="0080645F">
              <w:rPr>
                <w:rFonts w:ascii="Times New Roman" w:hAnsi="Times New Roman" w:cs="Times New Roman"/>
              </w:rPr>
              <w:t xml:space="preserve"> 0.039" (среднее значение). Срок годности: Sterling OTW- 3 года.</w:t>
            </w:r>
            <w:r w:rsidRPr="0080645F">
              <w:rPr>
                <w:rFonts w:ascii="Times New Roman" w:hAnsi="Times New Roman" w:cs="Times New Roman"/>
              </w:rPr>
              <w:br/>
              <w:t xml:space="preserve"> (баллоны диаметром 5,6, 7 мм и длиной 120, 150, 200 и 220 мм)- 18 мес.</w:t>
            </w:r>
            <w:r w:rsidRPr="0080645F">
              <w:rPr>
                <w:rFonts w:ascii="Times New Roman" w:hAnsi="Times New Roman" w:cs="Times New Roman"/>
              </w:rPr>
              <w:br/>
            </w:r>
            <w:bookmarkStart w:id="0" w:name="_GoBack"/>
            <w:bookmarkEnd w:id="0"/>
            <w:r w:rsidRPr="0080645F">
              <w:rPr>
                <w:rFonts w:ascii="Times New Roman" w:hAnsi="Times New Roman" w:cs="Times New Roman"/>
              </w:rPr>
              <w:t>ES- 18 месяцев</w:t>
            </w:r>
          </w:p>
        </w:tc>
        <w:tc>
          <w:tcPr>
            <w:tcW w:w="709" w:type="dxa"/>
            <w:shd w:val="clear" w:color="auto" w:fill="auto"/>
            <w:vAlign w:val="center"/>
          </w:tcPr>
          <w:p w14:paraId="58AA9F0A" w14:textId="56A1F230" w:rsidR="0080645F" w:rsidRPr="0080645F" w:rsidRDefault="0080645F" w:rsidP="0080645F">
            <w:pPr>
              <w:jc w:val="center"/>
              <w:rPr>
                <w:rFonts w:ascii="Times New Roman" w:hAnsi="Times New Roman" w:cs="Times New Roman"/>
              </w:rPr>
            </w:pPr>
            <w:r w:rsidRPr="0080645F">
              <w:rPr>
                <w:rFonts w:ascii="Times New Roman" w:hAnsi="Times New Roman" w:cs="Times New Roman"/>
              </w:rPr>
              <w:t>шт</w:t>
            </w:r>
          </w:p>
        </w:tc>
        <w:tc>
          <w:tcPr>
            <w:tcW w:w="709" w:type="dxa"/>
            <w:shd w:val="clear" w:color="auto" w:fill="auto"/>
            <w:vAlign w:val="center"/>
          </w:tcPr>
          <w:p w14:paraId="24A4235E" w14:textId="1DD5090F" w:rsidR="0080645F" w:rsidRPr="0080645F" w:rsidRDefault="0080645F" w:rsidP="0080645F">
            <w:pPr>
              <w:jc w:val="center"/>
              <w:rPr>
                <w:rFonts w:ascii="Times New Roman" w:hAnsi="Times New Roman" w:cs="Times New Roman"/>
              </w:rPr>
            </w:pPr>
            <w:r w:rsidRPr="0080645F">
              <w:rPr>
                <w:rFonts w:ascii="Times New Roman" w:hAnsi="Times New Roman" w:cs="Times New Roman"/>
              </w:rPr>
              <w:t>6</w:t>
            </w:r>
          </w:p>
        </w:tc>
        <w:tc>
          <w:tcPr>
            <w:tcW w:w="992" w:type="dxa"/>
            <w:shd w:val="clear" w:color="auto" w:fill="auto"/>
            <w:vAlign w:val="center"/>
          </w:tcPr>
          <w:p w14:paraId="47ED93BB" w14:textId="10C95453" w:rsidR="0080645F" w:rsidRPr="0080645F" w:rsidRDefault="0080645F" w:rsidP="0080645F">
            <w:pPr>
              <w:jc w:val="center"/>
              <w:rPr>
                <w:rFonts w:ascii="Times New Roman" w:hAnsi="Times New Roman" w:cs="Times New Roman"/>
              </w:rPr>
            </w:pPr>
            <w:r w:rsidRPr="0080645F">
              <w:rPr>
                <w:rFonts w:ascii="Times New Roman" w:hAnsi="Times New Roman" w:cs="Times New Roman"/>
              </w:rPr>
              <w:t>105 000</w:t>
            </w:r>
          </w:p>
        </w:tc>
        <w:tc>
          <w:tcPr>
            <w:tcW w:w="1105" w:type="dxa"/>
            <w:shd w:val="clear" w:color="auto" w:fill="auto"/>
            <w:vAlign w:val="center"/>
          </w:tcPr>
          <w:p w14:paraId="00494AD3" w14:textId="16B4BFC2" w:rsidR="0080645F" w:rsidRPr="0080645F" w:rsidRDefault="0080645F" w:rsidP="0080645F">
            <w:pPr>
              <w:jc w:val="center"/>
              <w:rPr>
                <w:rFonts w:ascii="Times New Roman" w:hAnsi="Times New Roman" w:cs="Times New Roman"/>
              </w:rPr>
            </w:pPr>
            <w:r w:rsidRPr="0080645F">
              <w:rPr>
                <w:rFonts w:ascii="Times New Roman" w:hAnsi="Times New Roman" w:cs="Times New Roman"/>
              </w:rPr>
              <w:t>630 000</w:t>
            </w:r>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518301F9" w:rsidR="009D19E1" w:rsidRPr="002A7B2F" w:rsidRDefault="00E234A0" w:rsidP="00A8516E">
      <w:pPr>
        <w:spacing w:before="100" w:beforeAutospacing="1" w:after="100" w:afterAutospacing="1"/>
        <w:ind w:left="2835" w:hanging="2268"/>
        <w:outlineLvl w:val="0"/>
        <w:rPr>
          <w:rFonts w:ascii="Times New Roman" w:hAnsi="Times New Roman" w:cs="Times New Roman"/>
          <w:sz w:val="24"/>
          <w:szCs w:val="24"/>
        </w:rPr>
      </w:pPr>
      <w:r>
        <w:rPr>
          <w:rFonts w:ascii="Times New Roman" w:hAnsi="Times New Roman" w:cs="Times New Roman"/>
          <w:b/>
          <w:sz w:val="24"/>
          <w:szCs w:val="24"/>
        </w:rPr>
        <w:t>Директор</w:t>
      </w:r>
      <w:r w:rsidR="003E4A80"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t>Джувашев А.Б.</w:t>
      </w:r>
    </w:p>
    <w:sectPr w:rsidR="009D19E1" w:rsidRPr="002A7B2F" w:rsidSect="002D112F">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9FE9A" w14:textId="77777777" w:rsidR="00A974A5" w:rsidRDefault="00A974A5" w:rsidP="00A9511B">
      <w:r>
        <w:separator/>
      </w:r>
    </w:p>
  </w:endnote>
  <w:endnote w:type="continuationSeparator" w:id="0">
    <w:p w14:paraId="27E0ABAA" w14:textId="77777777" w:rsidR="00A974A5" w:rsidRDefault="00A974A5"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0188" w14:textId="77777777" w:rsidR="00A974A5" w:rsidRDefault="00A974A5" w:rsidP="00A9511B">
      <w:r>
        <w:separator/>
      </w:r>
    </w:p>
  </w:footnote>
  <w:footnote w:type="continuationSeparator" w:id="0">
    <w:p w14:paraId="09C9180C" w14:textId="77777777" w:rsidR="00A974A5" w:rsidRDefault="00A974A5" w:rsidP="00A95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D1123"/>
    <w:multiLevelType w:val="hybridMultilevel"/>
    <w:tmpl w:val="44AE4B0C"/>
    <w:lvl w:ilvl="0" w:tplc="5C548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3"/>
  </w:num>
  <w:num w:numId="5">
    <w:abstractNumId w:val="6"/>
  </w:num>
  <w:num w:numId="6">
    <w:abstractNumId w:val="5"/>
  </w:num>
  <w:num w:numId="7">
    <w:abstractNumId w:val="0"/>
  </w:num>
  <w:num w:numId="8">
    <w:abstractNumId w:val="10"/>
  </w:num>
  <w:num w:numId="9">
    <w:abstractNumId w:val="3"/>
  </w:num>
  <w:num w:numId="10">
    <w:abstractNumId w:val="11"/>
  </w:num>
  <w:num w:numId="11">
    <w:abstractNumId w:val="4"/>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13"/>
    <w:rsid w:val="000007D2"/>
    <w:rsid w:val="000021E1"/>
    <w:rsid w:val="000052A3"/>
    <w:rsid w:val="0000707C"/>
    <w:rsid w:val="00010DA3"/>
    <w:rsid w:val="00010EB2"/>
    <w:rsid w:val="00012254"/>
    <w:rsid w:val="00012531"/>
    <w:rsid w:val="00012789"/>
    <w:rsid w:val="00014FB7"/>
    <w:rsid w:val="00015079"/>
    <w:rsid w:val="000162B0"/>
    <w:rsid w:val="000202B2"/>
    <w:rsid w:val="00020AEC"/>
    <w:rsid w:val="000217F5"/>
    <w:rsid w:val="00022204"/>
    <w:rsid w:val="0002235B"/>
    <w:rsid w:val="00022836"/>
    <w:rsid w:val="00022C4B"/>
    <w:rsid w:val="00031989"/>
    <w:rsid w:val="000333EB"/>
    <w:rsid w:val="00033C18"/>
    <w:rsid w:val="00034A24"/>
    <w:rsid w:val="00040583"/>
    <w:rsid w:val="00042E31"/>
    <w:rsid w:val="00043966"/>
    <w:rsid w:val="00044D83"/>
    <w:rsid w:val="0004548B"/>
    <w:rsid w:val="000505B2"/>
    <w:rsid w:val="00050D0B"/>
    <w:rsid w:val="00053B31"/>
    <w:rsid w:val="00056676"/>
    <w:rsid w:val="00056EE0"/>
    <w:rsid w:val="00062BA3"/>
    <w:rsid w:val="00063828"/>
    <w:rsid w:val="0007058C"/>
    <w:rsid w:val="00070A44"/>
    <w:rsid w:val="000715F1"/>
    <w:rsid w:val="00073E8C"/>
    <w:rsid w:val="00076D0B"/>
    <w:rsid w:val="0007706B"/>
    <w:rsid w:val="000771D1"/>
    <w:rsid w:val="0007786A"/>
    <w:rsid w:val="00077B26"/>
    <w:rsid w:val="000804DB"/>
    <w:rsid w:val="000811C5"/>
    <w:rsid w:val="000916DF"/>
    <w:rsid w:val="00091ACA"/>
    <w:rsid w:val="0009233B"/>
    <w:rsid w:val="00093FEA"/>
    <w:rsid w:val="00096B78"/>
    <w:rsid w:val="000A0E36"/>
    <w:rsid w:val="000A24C2"/>
    <w:rsid w:val="000A26A3"/>
    <w:rsid w:val="000A4DAE"/>
    <w:rsid w:val="000A6981"/>
    <w:rsid w:val="000B14E9"/>
    <w:rsid w:val="000B3BC4"/>
    <w:rsid w:val="000B5B26"/>
    <w:rsid w:val="000C0AD1"/>
    <w:rsid w:val="000C2C89"/>
    <w:rsid w:val="000C2D60"/>
    <w:rsid w:val="000C3450"/>
    <w:rsid w:val="000C7262"/>
    <w:rsid w:val="000D0547"/>
    <w:rsid w:val="000D0AB9"/>
    <w:rsid w:val="000D6CD8"/>
    <w:rsid w:val="000E35C9"/>
    <w:rsid w:val="000E37F5"/>
    <w:rsid w:val="000E4AED"/>
    <w:rsid w:val="000E53FF"/>
    <w:rsid w:val="000E65B9"/>
    <w:rsid w:val="000E6BC9"/>
    <w:rsid w:val="000E7931"/>
    <w:rsid w:val="000F08DB"/>
    <w:rsid w:val="000F75BD"/>
    <w:rsid w:val="00101EDB"/>
    <w:rsid w:val="00103304"/>
    <w:rsid w:val="00103F16"/>
    <w:rsid w:val="001057A4"/>
    <w:rsid w:val="001062A7"/>
    <w:rsid w:val="0011006B"/>
    <w:rsid w:val="00116F6C"/>
    <w:rsid w:val="0011767E"/>
    <w:rsid w:val="00122E5D"/>
    <w:rsid w:val="00124DB2"/>
    <w:rsid w:val="00130896"/>
    <w:rsid w:val="00130B47"/>
    <w:rsid w:val="00133FA6"/>
    <w:rsid w:val="00134EA9"/>
    <w:rsid w:val="00134F19"/>
    <w:rsid w:val="001368DD"/>
    <w:rsid w:val="0013720D"/>
    <w:rsid w:val="0013778C"/>
    <w:rsid w:val="001475C0"/>
    <w:rsid w:val="001506DC"/>
    <w:rsid w:val="00151919"/>
    <w:rsid w:val="00153674"/>
    <w:rsid w:val="00154051"/>
    <w:rsid w:val="00155D6F"/>
    <w:rsid w:val="00156C1D"/>
    <w:rsid w:val="00156C64"/>
    <w:rsid w:val="00160760"/>
    <w:rsid w:val="00161E72"/>
    <w:rsid w:val="0016387B"/>
    <w:rsid w:val="001702BA"/>
    <w:rsid w:val="00170E5E"/>
    <w:rsid w:val="0017209E"/>
    <w:rsid w:val="0017373E"/>
    <w:rsid w:val="00173A9F"/>
    <w:rsid w:val="00175A5C"/>
    <w:rsid w:val="00182207"/>
    <w:rsid w:val="00184EC8"/>
    <w:rsid w:val="00185240"/>
    <w:rsid w:val="00186D47"/>
    <w:rsid w:val="001915A9"/>
    <w:rsid w:val="00191C5E"/>
    <w:rsid w:val="00193536"/>
    <w:rsid w:val="001A0AA5"/>
    <w:rsid w:val="001A1889"/>
    <w:rsid w:val="001A4EED"/>
    <w:rsid w:val="001A69B9"/>
    <w:rsid w:val="001A6A40"/>
    <w:rsid w:val="001B450B"/>
    <w:rsid w:val="001B45FF"/>
    <w:rsid w:val="001B4934"/>
    <w:rsid w:val="001B6CC6"/>
    <w:rsid w:val="001C3ABC"/>
    <w:rsid w:val="001C3FE9"/>
    <w:rsid w:val="001C652A"/>
    <w:rsid w:val="001C69B2"/>
    <w:rsid w:val="001D1ABE"/>
    <w:rsid w:val="001D1E3B"/>
    <w:rsid w:val="001D3B05"/>
    <w:rsid w:val="001D4F2D"/>
    <w:rsid w:val="001D71E8"/>
    <w:rsid w:val="001E04BB"/>
    <w:rsid w:val="001E095A"/>
    <w:rsid w:val="001E0D7E"/>
    <w:rsid w:val="001E16EC"/>
    <w:rsid w:val="001E36B6"/>
    <w:rsid w:val="001E3702"/>
    <w:rsid w:val="001E412F"/>
    <w:rsid w:val="001E54AB"/>
    <w:rsid w:val="001E6F58"/>
    <w:rsid w:val="001F2779"/>
    <w:rsid w:val="001F281B"/>
    <w:rsid w:val="0020062E"/>
    <w:rsid w:val="002035FC"/>
    <w:rsid w:val="0020367F"/>
    <w:rsid w:val="0020371B"/>
    <w:rsid w:val="0020432A"/>
    <w:rsid w:val="002077BF"/>
    <w:rsid w:val="00212CA0"/>
    <w:rsid w:val="00213866"/>
    <w:rsid w:val="002149E1"/>
    <w:rsid w:val="00214F6F"/>
    <w:rsid w:val="00215DD4"/>
    <w:rsid w:val="00217480"/>
    <w:rsid w:val="00221C70"/>
    <w:rsid w:val="00222A6E"/>
    <w:rsid w:val="00223176"/>
    <w:rsid w:val="0023040B"/>
    <w:rsid w:val="00231B68"/>
    <w:rsid w:val="0024052D"/>
    <w:rsid w:val="002448B9"/>
    <w:rsid w:val="0024493D"/>
    <w:rsid w:val="002463F2"/>
    <w:rsid w:val="00250421"/>
    <w:rsid w:val="00251D89"/>
    <w:rsid w:val="00256872"/>
    <w:rsid w:val="00256A13"/>
    <w:rsid w:val="002614E4"/>
    <w:rsid w:val="002701E6"/>
    <w:rsid w:val="002706DB"/>
    <w:rsid w:val="00271643"/>
    <w:rsid w:val="0027220F"/>
    <w:rsid w:val="00274509"/>
    <w:rsid w:val="0027472F"/>
    <w:rsid w:val="0028207C"/>
    <w:rsid w:val="002833CB"/>
    <w:rsid w:val="002868D4"/>
    <w:rsid w:val="0029075B"/>
    <w:rsid w:val="00291E3C"/>
    <w:rsid w:val="002947A8"/>
    <w:rsid w:val="002955B2"/>
    <w:rsid w:val="00296F3E"/>
    <w:rsid w:val="00297846"/>
    <w:rsid w:val="002979E1"/>
    <w:rsid w:val="002A00DA"/>
    <w:rsid w:val="002A2206"/>
    <w:rsid w:val="002A3808"/>
    <w:rsid w:val="002A3BD6"/>
    <w:rsid w:val="002A4341"/>
    <w:rsid w:val="002A5FF2"/>
    <w:rsid w:val="002A7B2F"/>
    <w:rsid w:val="002B2ACD"/>
    <w:rsid w:val="002B5CB5"/>
    <w:rsid w:val="002B7258"/>
    <w:rsid w:val="002B7A71"/>
    <w:rsid w:val="002C3DEE"/>
    <w:rsid w:val="002C4647"/>
    <w:rsid w:val="002C5AA4"/>
    <w:rsid w:val="002C62F7"/>
    <w:rsid w:val="002C6A42"/>
    <w:rsid w:val="002C6C55"/>
    <w:rsid w:val="002C72FC"/>
    <w:rsid w:val="002D112F"/>
    <w:rsid w:val="002D25E3"/>
    <w:rsid w:val="002D2730"/>
    <w:rsid w:val="002D4953"/>
    <w:rsid w:val="002E0955"/>
    <w:rsid w:val="002E16FA"/>
    <w:rsid w:val="002E1953"/>
    <w:rsid w:val="002E1F4D"/>
    <w:rsid w:val="002E3A1B"/>
    <w:rsid w:val="002E3E69"/>
    <w:rsid w:val="002E70F2"/>
    <w:rsid w:val="002F4E1B"/>
    <w:rsid w:val="002F51F6"/>
    <w:rsid w:val="002F6518"/>
    <w:rsid w:val="002F6BF4"/>
    <w:rsid w:val="002F6C4F"/>
    <w:rsid w:val="002F77C8"/>
    <w:rsid w:val="002F7A8D"/>
    <w:rsid w:val="002F7FB5"/>
    <w:rsid w:val="00300BA5"/>
    <w:rsid w:val="00300F01"/>
    <w:rsid w:val="003015A2"/>
    <w:rsid w:val="00303C4C"/>
    <w:rsid w:val="00304C23"/>
    <w:rsid w:val="00305B18"/>
    <w:rsid w:val="003061BD"/>
    <w:rsid w:val="00306671"/>
    <w:rsid w:val="0030700B"/>
    <w:rsid w:val="00307407"/>
    <w:rsid w:val="003120E1"/>
    <w:rsid w:val="00312E41"/>
    <w:rsid w:val="003163A5"/>
    <w:rsid w:val="00316A88"/>
    <w:rsid w:val="00317532"/>
    <w:rsid w:val="003203B7"/>
    <w:rsid w:val="00323DAB"/>
    <w:rsid w:val="00324360"/>
    <w:rsid w:val="003275B5"/>
    <w:rsid w:val="00327DDD"/>
    <w:rsid w:val="00332430"/>
    <w:rsid w:val="003335B1"/>
    <w:rsid w:val="003351D5"/>
    <w:rsid w:val="0033576F"/>
    <w:rsid w:val="003359EF"/>
    <w:rsid w:val="003362E1"/>
    <w:rsid w:val="00336679"/>
    <w:rsid w:val="00341B60"/>
    <w:rsid w:val="00341B62"/>
    <w:rsid w:val="003421C9"/>
    <w:rsid w:val="003430AF"/>
    <w:rsid w:val="003501F4"/>
    <w:rsid w:val="00351106"/>
    <w:rsid w:val="00352B97"/>
    <w:rsid w:val="00356DE1"/>
    <w:rsid w:val="00362783"/>
    <w:rsid w:val="003638C2"/>
    <w:rsid w:val="00366A87"/>
    <w:rsid w:val="00366BF6"/>
    <w:rsid w:val="00367D6E"/>
    <w:rsid w:val="00370B7E"/>
    <w:rsid w:val="0037268A"/>
    <w:rsid w:val="00375EBC"/>
    <w:rsid w:val="00375FDF"/>
    <w:rsid w:val="0038039E"/>
    <w:rsid w:val="00381A44"/>
    <w:rsid w:val="0038305C"/>
    <w:rsid w:val="00384BE3"/>
    <w:rsid w:val="00386FDA"/>
    <w:rsid w:val="00391613"/>
    <w:rsid w:val="00392771"/>
    <w:rsid w:val="00394C52"/>
    <w:rsid w:val="00395631"/>
    <w:rsid w:val="003A1406"/>
    <w:rsid w:val="003A4469"/>
    <w:rsid w:val="003A7688"/>
    <w:rsid w:val="003B0345"/>
    <w:rsid w:val="003B4B50"/>
    <w:rsid w:val="003C301B"/>
    <w:rsid w:val="003C5582"/>
    <w:rsid w:val="003C5E7F"/>
    <w:rsid w:val="003C6EF9"/>
    <w:rsid w:val="003C72BB"/>
    <w:rsid w:val="003D2FDA"/>
    <w:rsid w:val="003D5042"/>
    <w:rsid w:val="003D6645"/>
    <w:rsid w:val="003D7B3E"/>
    <w:rsid w:val="003E0EE2"/>
    <w:rsid w:val="003E2522"/>
    <w:rsid w:val="003E42CF"/>
    <w:rsid w:val="003E466D"/>
    <w:rsid w:val="003E4A80"/>
    <w:rsid w:val="003E4D54"/>
    <w:rsid w:val="003E623D"/>
    <w:rsid w:val="003E7F6F"/>
    <w:rsid w:val="003F187A"/>
    <w:rsid w:val="003F5043"/>
    <w:rsid w:val="003F5234"/>
    <w:rsid w:val="003F650B"/>
    <w:rsid w:val="004010DC"/>
    <w:rsid w:val="0040162B"/>
    <w:rsid w:val="00402816"/>
    <w:rsid w:val="00404936"/>
    <w:rsid w:val="00405476"/>
    <w:rsid w:val="00410BC6"/>
    <w:rsid w:val="00411820"/>
    <w:rsid w:val="00413146"/>
    <w:rsid w:val="00413B50"/>
    <w:rsid w:val="004161D1"/>
    <w:rsid w:val="004172E0"/>
    <w:rsid w:val="004175C1"/>
    <w:rsid w:val="00417BC5"/>
    <w:rsid w:val="00420291"/>
    <w:rsid w:val="00420E95"/>
    <w:rsid w:val="004222DC"/>
    <w:rsid w:val="00423E57"/>
    <w:rsid w:val="004265FC"/>
    <w:rsid w:val="0042749A"/>
    <w:rsid w:val="00427934"/>
    <w:rsid w:val="00430C3E"/>
    <w:rsid w:val="0043363B"/>
    <w:rsid w:val="004354BA"/>
    <w:rsid w:val="0043573C"/>
    <w:rsid w:val="004365E1"/>
    <w:rsid w:val="004375DA"/>
    <w:rsid w:val="004411C4"/>
    <w:rsid w:val="00441649"/>
    <w:rsid w:val="004418A6"/>
    <w:rsid w:val="004460EB"/>
    <w:rsid w:val="004514E2"/>
    <w:rsid w:val="00453C82"/>
    <w:rsid w:val="00453EA6"/>
    <w:rsid w:val="00455304"/>
    <w:rsid w:val="00460921"/>
    <w:rsid w:val="00461526"/>
    <w:rsid w:val="00464340"/>
    <w:rsid w:val="00467690"/>
    <w:rsid w:val="00470C6E"/>
    <w:rsid w:val="00472041"/>
    <w:rsid w:val="00473B1B"/>
    <w:rsid w:val="0047440C"/>
    <w:rsid w:val="00474596"/>
    <w:rsid w:val="00475B4A"/>
    <w:rsid w:val="00475C4B"/>
    <w:rsid w:val="00477F01"/>
    <w:rsid w:val="00480BE9"/>
    <w:rsid w:val="00481745"/>
    <w:rsid w:val="00486A3A"/>
    <w:rsid w:val="004945E3"/>
    <w:rsid w:val="004956C7"/>
    <w:rsid w:val="004A2651"/>
    <w:rsid w:val="004A47A7"/>
    <w:rsid w:val="004A5228"/>
    <w:rsid w:val="004A75DA"/>
    <w:rsid w:val="004A7A34"/>
    <w:rsid w:val="004B04B0"/>
    <w:rsid w:val="004B2728"/>
    <w:rsid w:val="004B2D27"/>
    <w:rsid w:val="004B4EA3"/>
    <w:rsid w:val="004C0372"/>
    <w:rsid w:val="004C4467"/>
    <w:rsid w:val="004C5A88"/>
    <w:rsid w:val="004C6761"/>
    <w:rsid w:val="004C7A5F"/>
    <w:rsid w:val="004D0C09"/>
    <w:rsid w:val="004D158F"/>
    <w:rsid w:val="004D26A8"/>
    <w:rsid w:val="004E4E8E"/>
    <w:rsid w:val="004E4F84"/>
    <w:rsid w:val="004E4FC4"/>
    <w:rsid w:val="004E6096"/>
    <w:rsid w:val="004F5108"/>
    <w:rsid w:val="004F63C1"/>
    <w:rsid w:val="00501A27"/>
    <w:rsid w:val="0050488D"/>
    <w:rsid w:val="00504C8B"/>
    <w:rsid w:val="00506D3A"/>
    <w:rsid w:val="0051125A"/>
    <w:rsid w:val="00511324"/>
    <w:rsid w:val="005115F1"/>
    <w:rsid w:val="00513C42"/>
    <w:rsid w:val="00514141"/>
    <w:rsid w:val="005152C1"/>
    <w:rsid w:val="005153CE"/>
    <w:rsid w:val="0051709D"/>
    <w:rsid w:val="0052040B"/>
    <w:rsid w:val="00521E86"/>
    <w:rsid w:val="00523535"/>
    <w:rsid w:val="00523606"/>
    <w:rsid w:val="00524195"/>
    <w:rsid w:val="00527720"/>
    <w:rsid w:val="00531C65"/>
    <w:rsid w:val="0053258F"/>
    <w:rsid w:val="00532693"/>
    <w:rsid w:val="005333C5"/>
    <w:rsid w:val="005361E7"/>
    <w:rsid w:val="0053707A"/>
    <w:rsid w:val="005373A7"/>
    <w:rsid w:val="00537C6E"/>
    <w:rsid w:val="005428B6"/>
    <w:rsid w:val="00543966"/>
    <w:rsid w:val="00545062"/>
    <w:rsid w:val="0054784B"/>
    <w:rsid w:val="005500D9"/>
    <w:rsid w:val="00551B77"/>
    <w:rsid w:val="0055772A"/>
    <w:rsid w:val="00564174"/>
    <w:rsid w:val="00564220"/>
    <w:rsid w:val="00564728"/>
    <w:rsid w:val="0056639D"/>
    <w:rsid w:val="00570422"/>
    <w:rsid w:val="00571CE9"/>
    <w:rsid w:val="0058283E"/>
    <w:rsid w:val="00584D31"/>
    <w:rsid w:val="00591FC4"/>
    <w:rsid w:val="00593381"/>
    <w:rsid w:val="00594722"/>
    <w:rsid w:val="005A08DA"/>
    <w:rsid w:val="005A3167"/>
    <w:rsid w:val="005A5812"/>
    <w:rsid w:val="005A6437"/>
    <w:rsid w:val="005A65C2"/>
    <w:rsid w:val="005A6D8E"/>
    <w:rsid w:val="005A7B42"/>
    <w:rsid w:val="005B220E"/>
    <w:rsid w:val="005B29BB"/>
    <w:rsid w:val="005B38DF"/>
    <w:rsid w:val="005C07DA"/>
    <w:rsid w:val="005C1DBA"/>
    <w:rsid w:val="005C31E9"/>
    <w:rsid w:val="005C583E"/>
    <w:rsid w:val="005D093A"/>
    <w:rsid w:val="005D0D5A"/>
    <w:rsid w:val="005D1395"/>
    <w:rsid w:val="005D3BD7"/>
    <w:rsid w:val="005D5812"/>
    <w:rsid w:val="005D73FE"/>
    <w:rsid w:val="005D777B"/>
    <w:rsid w:val="005E0ABD"/>
    <w:rsid w:val="005E2C48"/>
    <w:rsid w:val="005E572D"/>
    <w:rsid w:val="005E6D59"/>
    <w:rsid w:val="005F0F70"/>
    <w:rsid w:val="005F1AC6"/>
    <w:rsid w:val="005F3322"/>
    <w:rsid w:val="0060314A"/>
    <w:rsid w:val="0060414E"/>
    <w:rsid w:val="00607322"/>
    <w:rsid w:val="00607C31"/>
    <w:rsid w:val="00610E4E"/>
    <w:rsid w:val="006172E2"/>
    <w:rsid w:val="00622AA1"/>
    <w:rsid w:val="006240D7"/>
    <w:rsid w:val="0062589B"/>
    <w:rsid w:val="006270B5"/>
    <w:rsid w:val="00630DDA"/>
    <w:rsid w:val="00633297"/>
    <w:rsid w:val="006336B3"/>
    <w:rsid w:val="00640B9E"/>
    <w:rsid w:val="00643126"/>
    <w:rsid w:val="00643692"/>
    <w:rsid w:val="00643B94"/>
    <w:rsid w:val="0065043D"/>
    <w:rsid w:val="00650ECF"/>
    <w:rsid w:val="00651704"/>
    <w:rsid w:val="006532FA"/>
    <w:rsid w:val="00657279"/>
    <w:rsid w:val="00660168"/>
    <w:rsid w:val="00663E02"/>
    <w:rsid w:val="00664F9B"/>
    <w:rsid w:val="00667B5F"/>
    <w:rsid w:val="0067640F"/>
    <w:rsid w:val="006775EF"/>
    <w:rsid w:val="006804E8"/>
    <w:rsid w:val="0068121E"/>
    <w:rsid w:val="00681B67"/>
    <w:rsid w:val="0069228C"/>
    <w:rsid w:val="00692395"/>
    <w:rsid w:val="006961B3"/>
    <w:rsid w:val="00697DF2"/>
    <w:rsid w:val="00697FF6"/>
    <w:rsid w:val="006A14B9"/>
    <w:rsid w:val="006A1F50"/>
    <w:rsid w:val="006A203E"/>
    <w:rsid w:val="006A25D1"/>
    <w:rsid w:val="006A25D8"/>
    <w:rsid w:val="006A26F7"/>
    <w:rsid w:val="006A2FA1"/>
    <w:rsid w:val="006A353C"/>
    <w:rsid w:val="006A44EE"/>
    <w:rsid w:val="006A5E66"/>
    <w:rsid w:val="006B15C8"/>
    <w:rsid w:val="006B28CB"/>
    <w:rsid w:val="006B47EC"/>
    <w:rsid w:val="006B483B"/>
    <w:rsid w:val="006B4DE6"/>
    <w:rsid w:val="006B7EEB"/>
    <w:rsid w:val="006C13DE"/>
    <w:rsid w:val="006C16DA"/>
    <w:rsid w:val="006C2710"/>
    <w:rsid w:val="006C4E5D"/>
    <w:rsid w:val="006C5FD7"/>
    <w:rsid w:val="006C7ED0"/>
    <w:rsid w:val="006D017E"/>
    <w:rsid w:val="006D13E7"/>
    <w:rsid w:val="006D1929"/>
    <w:rsid w:val="006D573D"/>
    <w:rsid w:val="006D7314"/>
    <w:rsid w:val="006E28BE"/>
    <w:rsid w:val="006E539A"/>
    <w:rsid w:val="006E5AB2"/>
    <w:rsid w:val="006F0480"/>
    <w:rsid w:val="006F10AF"/>
    <w:rsid w:val="006F1F1F"/>
    <w:rsid w:val="006F50B5"/>
    <w:rsid w:val="006F5616"/>
    <w:rsid w:val="006F72B2"/>
    <w:rsid w:val="006F750E"/>
    <w:rsid w:val="00700745"/>
    <w:rsid w:val="007008F9"/>
    <w:rsid w:val="00703445"/>
    <w:rsid w:val="00703650"/>
    <w:rsid w:val="00705698"/>
    <w:rsid w:val="00707899"/>
    <w:rsid w:val="0071091A"/>
    <w:rsid w:val="007113DD"/>
    <w:rsid w:val="007126B4"/>
    <w:rsid w:val="00714144"/>
    <w:rsid w:val="00715F20"/>
    <w:rsid w:val="007205A1"/>
    <w:rsid w:val="00720E17"/>
    <w:rsid w:val="0072631B"/>
    <w:rsid w:val="00727AC4"/>
    <w:rsid w:val="00730093"/>
    <w:rsid w:val="00730600"/>
    <w:rsid w:val="007318C2"/>
    <w:rsid w:val="00731AA8"/>
    <w:rsid w:val="00734C5E"/>
    <w:rsid w:val="00737726"/>
    <w:rsid w:val="00741901"/>
    <w:rsid w:val="00741E16"/>
    <w:rsid w:val="00743B5E"/>
    <w:rsid w:val="007440C0"/>
    <w:rsid w:val="0075217E"/>
    <w:rsid w:val="00757129"/>
    <w:rsid w:val="007644E7"/>
    <w:rsid w:val="00765FBE"/>
    <w:rsid w:val="00770309"/>
    <w:rsid w:val="00770F0B"/>
    <w:rsid w:val="0077251F"/>
    <w:rsid w:val="00774E34"/>
    <w:rsid w:val="00776164"/>
    <w:rsid w:val="0078259D"/>
    <w:rsid w:val="00783A2B"/>
    <w:rsid w:val="00784F50"/>
    <w:rsid w:val="007867FB"/>
    <w:rsid w:val="00787059"/>
    <w:rsid w:val="007878D3"/>
    <w:rsid w:val="007905D2"/>
    <w:rsid w:val="00790F27"/>
    <w:rsid w:val="00793D8B"/>
    <w:rsid w:val="007942AE"/>
    <w:rsid w:val="00794487"/>
    <w:rsid w:val="00795233"/>
    <w:rsid w:val="00795EAA"/>
    <w:rsid w:val="00797F42"/>
    <w:rsid w:val="007A4365"/>
    <w:rsid w:val="007A58B9"/>
    <w:rsid w:val="007A7356"/>
    <w:rsid w:val="007B4BFD"/>
    <w:rsid w:val="007B4CB7"/>
    <w:rsid w:val="007B5AEA"/>
    <w:rsid w:val="007C0E9F"/>
    <w:rsid w:val="007C6271"/>
    <w:rsid w:val="007D1F9D"/>
    <w:rsid w:val="007D3FE0"/>
    <w:rsid w:val="007D41F1"/>
    <w:rsid w:val="007D62AB"/>
    <w:rsid w:val="007E1AAA"/>
    <w:rsid w:val="007E1D8E"/>
    <w:rsid w:val="007E4C2B"/>
    <w:rsid w:val="007E5418"/>
    <w:rsid w:val="007E6B9E"/>
    <w:rsid w:val="007E735C"/>
    <w:rsid w:val="007E78CE"/>
    <w:rsid w:val="007E7A7E"/>
    <w:rsid w:val="007F11CF"/>
    <w:rsid w:val="007F1BAF"/>
    <w:rsid w:val="007F5233"/>
    <w:rsid w:val="007F5282"/>
    <w:rsid w:val="007F781F"/>
    <w:rsid w:val="007F79B7"/>
    <w:rsid w:val="00800BDC"/>
    <w:rsid w:val="00802B11"/>
    <w:rsid w:val="0080645F"/>
    <w:rsid w:val="00806FE3"/>
    <w:rsid w:val="008073ED"/>
    <w:rsid w:val="00810ABB"/>
    <w:rsid w:val="008112BC"/>
    <w:rsid w:val="00812B2A"/>
    <w:rsid w:val="0081450C"/>
    <w:rsid w:val="008153A9"/>
    <w:rsid w:val="00815B67"/>
    <w:rsid w:val="00815E4C"/>
    <w:rsid w:val="00816D38"/>
    <w:rsid w:val="00820F71"/>
    <w:rsid w:val="00823CB9"/>
    <w:rsid w:val="00824BBB"/>
    <w:rsid w:val="00825AD5"/>
    <w:rsid w:val="00827EF0"/>
    <w:rsid w:val="00832C41"/>
    <w:rsid w:val="00836AFC"/>
    <w:rsid w:val="0083794A"/>
    <w:rsid w:val="008439E4"/>
    <w:rsid w:val="008461CB"/>
    <w:rsid w:val="00850943"/>
    <w:rsid w:val="00854DC9"/>
    <w:rsid w:val="008552EE"/>
    <w:rsid w:val="00856BC5"/>
    <w:rsid w:val="00857059"/>
    <w:rsid w:val="00857FBD"/>
    <w:rsid w:val="00860E03"/>
    <w:rsid w:val="00862AEF"/>
    <w:rsid w:val="00864B66"/>
    <w:rsid w:val="0086660A"/>
    <w:rsid w:val="008670E1"/>
    <w:rsid w:val="00870624"/>
    <w:rsid w:val="00871386"/>
    <w:rsid w:val="008724F4"/>
    <w:rsid w:val="00872732"/>
    <w:rsid w:val="00872955"/>
    <w:rsid w:val="0087713D"/>
    <w:rsid w:val="00877319"/>
    <w:rsid w:val="008803E8"/>
    <w:rsid w:val="00880A7B"/>
    <w:rsid w:val="00881979"/>
    <w:rsid w:val="0088405F"/>
    <w:rsid w:val="00884276"/>
    <w:rsid w:val="00884447"/>
    <w:rsid w:val="008853D2"/>
    <w:rsid w:val="00886716"/>
    <w:rsid w:val="0089115F"/>
    <w:rsid w:val="008929EC"/>
    <w:rsid w:val="00893E0A"/>
    <w:rsid w:val="0089466C"/>
    <w:rsid w:val="0089645A"/>
    <w:rsid w:val="0089751E"/>
    <w:rsid w:val="008A37BE"/>
    <w:rsid w:val="008A3AF1"/>
    <w:rsid w:val="008A42AF"/>
    <w:rsid w:val="008A4E38"/>
    <w:rsid w:val="008A5420"/>
    <w:rsid w:val="008A57BB"/>
    <w:rsid w:val="008A5A05"/>
    <w:rsid w:val="008A7C31"/>
    <w:rsid w:val="008B2212"/>
    <w:rsid w:val="008B6E5F"/>
    <w:rsid w:val="008C02B8"/>
    <w:rsid w:val="008C0DD1"/>
    <w:rsid w:val="008C1764"/>
    <w:rsid w:val="008C48A7"/>
    <w:rsid w:val="008C670C"/>
    <w:rsid w:val="008C7487"/>
    <w:rsid w:val="008D48F2"/>
    <w:rsid w:val="008D6C23"/>
    <w:rsid w:val="008E0106"/>
    <w:rsid w:val="008E102B"/>
    <w:rsid w:val="008E188D"/>
    <w:rsid w:val="008E3C35"/>
    <w:rsid w:val="008E4418"/>
    <w:rsid w:val="008E49C2"/>
    <w:rsid w:val="008E5E93"/>
    <w:rsid w:val="008E7944"/>
    <w:rsid w:val="008E7D56"/>
    <w:rsid w:val="008F2921"/>
    <w:rsid w:val="008F2F47"/>
    <w:rsid w:val="008F3C24"/>
    <w:rsid w:val="008F437D"/>
    <w:rsid w:val="008F43CF"/>
    <w:rsid w:val="008F5C2E"/>
    <w:rsid w:val="008F5D2E"/>
    <w:rsid w:val="008F697A"/>
    <w:rsid w:val="008F79E6"/>
    <w:rsid w:val="00900335"/>
    <w:rsid w:val="009066FB"/>
    <w:rsid w:val="00910673"/>
    <w:rsid w:val="00910D73"/>
    <w:rsid w:val="00915765"/>
    <w:rsid w:val="0091593E"/>
    <w:rsid w:val="009179D6"/>
    <w:rsid w:val="00923CE0"/>
    <w:rsid w:val="009249AE"/>
    <w:rsid w:val="00925B8E"/>
    <w:rsid w:val="009278EE"/>
    <w:rsid w:val="009412C8"/>
    <w:rsid w:val="00942A6E"/>
    <w:rsid w:val="009478A8"/>
    <w:rsid w:val="009529DD"/>
    <w:rsid w:val="009539B4"/>
    <w:rsid w:val="00957D6A"/>
    <w:rsid w:val="009620E5"/>
    <w:rsid w:val="009652DC"/>
    <w:rsid w:val="00965921"/>
    <w:rsid w:val="00965AEC"/>
    <w:rsid w:val="009673D4"/>
    <w:rsid w:val="00971900"/>
    <w:rsid w:val="00974A44"/>
    <w:rsid w:val="00976864"/>
    <w:rsid w:val="00977659"/>
    <w:rsid w:val="009777C5"/>
    <w:rsid w:val="00977C78"/>
    <w:rsid w:val="0098405B"/>
    <w:rsid w:val="00986AD7"/>
    <w:rsid w:val="00986D0B"/>
    <w:rsid w:val="00990D50"/>
    <w:rsid w:val="0099275C"/>
    <w:rsid w:val="00993F9A"/>
    <w:rsid w:val="009A23CD"/>
    <w:rsid w:val="009A2E51"/>
    <w:rsid w:val="009A3DBE"/>
    <w:rsid w:val="009A55A8"/>
    <w:rsid w:val="009A57AA"/>
    <w:rsid w:val="009A6413"/>
    <w:rsid w:val="009A7953"/>
    <w:rsid w:val="009B38CD"/>
    <w:rsid w:val="009B393E"/>
    <w:rsid w:val="009C06CC"/>
    <w:rsid w:val="009C14C4"/>
    <w:rsid w:val="009C4F28"/>
    <w:rsid w:val="009C5343"/>
    <w:rsid w:val="009C7F6A"/>
    <w:rsid w:val="009D0CFB"/>
    <w:rsid w:val="009D19E1"/>
    <w:rsid w:val="009D381B"/>
    <w:rsid w:val="009D3A6A"/>
    <w:rsid w:val="009D4C83"/>
    <w:rsid w:val="009D5326"/>
    <w:rsid w:val="009D59F9"/>
    <w:rsid w:val="009D6E52"/>
    <w:rsid w:val="009E04A1"/>
    <w:rsid w:val="009F049F"/>
    <w:rsid w:val="009F0CA1"/>
    <w:rsid w:val="009F1207"/>
    <w:rsid w:val="009F36A6"/>
    <w:rsid w:val="009F4816"/>
    <w:rsid w:val="009F65AD"/>
    <w:rsid w:val="009F6EC6"/>
    <w:rsid w:val="00A0019B"/>
    <w:rsid w:val="00A00419"/>
    <w:rsid w:val="00A007B9"/>
    <w:rsid w:val="00A02912"/>
    <w:rsid w:val="00A052C6"/>
    <w:rsid w:val="00A06195"/>
    <w:rsid w:val="00A1286B"/>
    <w:rsid w:val="00A13299"/>
    <w:rsid w:val="00A1473C"/>
    <w:rsid w:val="00A14E03"/>
    <w:rsid w:val="00A173A1"/>
    <w:rsid w:val="00A17455"/>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3073"/>
    <w:rsid w:val="00A444AC"/>
    <w:rsid w:val="00A44AD5"/>
    <w:rsid w:val="00A47861"/>
    <w:rsid w:val="00A47980"/>
    <w:rsid w:val="00A51E94"/>
    <w:rsid w:val="00A52EC0"/>
    <w:rsid w:val="00A53C65"/>
    <w:rsid w:val="00A54BC4"/>
    <w:rsid w:val="00A55063"/>
    <w:rsid w:val="00A5685F"/>
    <w:rsid w:val="00A571EA"/>
    <w:rsid w:val="00A60F1E"/>
    <w:rsid w:val="00A6276B"/>
    <w:rsid w:val="00A667FE"/>
    <w:rsid w:val="00A7190E"/>
    <w:rsid w:val="00A731A7"/>
    <w:rsid w:val="00A73755"/>
    <w:rsid w:val="00A737E0"/>
    <w:rsid w:val="00A74428"/>
    <w:rsid w:val="00A7653E"/>
    <w:rsid w:val="00A7714B"/>
    <w:rsid w:val="00A82BD7"/>
    <w:rsid w:val="00A8362D"/>
    <w:rsid w:val="00A841A8"/>
    <w:rsid w:val="00A8516E"/>
    <w:rsid w:val="00A90635"/>
    <w:rsid w:val="00A949B4"/>
    <w:rsid w:val="00A9511B"/>
    <w:rsid w:val="00A95484"/>
    <w:rsid w:val="00A95727"/>
    <w:rsid w:val="00A95BEB"/>
    <w:rsid w:val="00A96423"/>
    <w:rsid w:val="00A96EC6"/>
    <w:rsid w:val="00A974A5"/>
    <w:rsid w:val="00A976E6"/>
    <w:rsid w:val="00AA1C2F"/>
    <w:rsid w:val="00AA31D8"/>
    <w:rsid w:val="00AA5C0A"/>
    <w:rsid w:val="00AA7CF1"/>
    <w:rsid w:val="00AB05BF"/>
    <w:rsid w:val="00AB1FA7"/>
    <w:rsid w:val="00AB2379"/>
    <w:rsid w:val="00AB2505"/>
    <w:rsid w:val="00AB6011"/>
    <w:rsid w:val="00AB6186"/>
    <w:rsid w:val="00AC02FD"/>
    <w:rsid w:val="00AC1C5D"/>
    <w:rsid w:val="00AC519F"/>
    <w:rsid w:val="00AC54E8"/>
    <w:rsid w:val="00AC5554"/>
    <w:rsid w:val="00AD3E84"/>
    <w:rsid w:val="00AD43A9"/>
    <w:rsid w:val="00AE263A"/>
    <w:rsid w:val="00AE32D8"/>
    <w:rsid w:val="00AE5B89"/>
    <w:rsid w:val="00AE6673"/>
    <w:rsid w:val="00AF180A"/>
    <w:rsid w:val="00AF33D4"/>
    <w:rsid w:val="00AF369E"/>
    <w:rsid w:val="00AF535A"/>
    <w:rsid w:val="00B04473"/>
    <w:rsid w:val="00B04A5F"/>
    <w:rsid w:val="00B05747"/>
    <w:rsid w:val="00B0609B"/>
    <w:rsid w:val="00B065F5"/>
    <w:rsid w:val="00B0669D"/>
    <w:rsid w:val="00B079D9"/>
    <w:rsid w:val="00B07DB3"/>
    <w:rsid w:val="00B12D67"/>
    <w:rsid w:val="00B132C5"/>
    <w:rsid w:val="00B14771"/>
    <w:rsid w:val="00B15C29"/>
    <w:rsid w:val="00B17389"/>
    <w:rsid w:val="00B20368"/>
    <w:rsid w:val="00B20A7D"/>
    <w:rsid w:val="00B22573"/>
    <w:rsid w:val="00B2666C"/>
    <w:rsid w:val="00B27314"/>
    <w:rsid w:val="00B30167"/>
    <w:rsid w:val="00B30E05"/>
    <w:rsid w:val="00B34BEF"/>
    <w:rsid w:val="00B355E9"/>
    <w:rsid w:val="00B35A40"/>
    <w:rsid w:val="00B377C3"/>
    <w:rsid w:val="00B406AB"/>
    <w:rsid w:val="00B422E0"/>
    <w:rsid w:val="00B42656"/>
    <w:rsid w:val="00B42D0F"/>
    <w:rsid w:val="00B44948"/>
    <w:rsid w:val="00B44B66"/>
    <w:rsid w:val="00B4508E"/>
    <w:rsid w:val="00B4690A"/>
    <w:rsid w:val="00B47FCC"/>
    <w:rsid w:val="00B52298"/>
    <w:rsid w:val="00B534EE"/>
    <w:rsid w:val="00B5577E"/>
    <w:rsid w:val="00B55EA1"/>
    <w:rsid w:val="00B620F8"/>
    <w:rsid w:val="00B63D59"/>
    <w:rsid w:val="00B64AD2"/>
    <w:rsid w:val="00B6775A"/>
    <w:rsid w:val="00B7455B"/>
    <w:rsid w:val="00B74EC9"/>
    <w:rsid w:val="00B844EB"/>
    <w:rsid w:val="00B91C95"/>
    <w:rsid w:val="00B93F9A"/>
    <w:rsid w:val="00B96814"/>
    <w:rsid w:val="00BA0DB4"/>
    <w:rsid w:val="00BA3A99"/>
    <w:rsid w:val="00BA61A6"/>
    <w:rsid w:val="00BA6D14"/>
    <w:rsid w:val="00BA7175"/>
    <w:rsid w:val="00BA7490"/>
    <w:rsid w:val="00BB1793"/>
    <w:rsid w:val="00BB22EF"/>
    <w:rsid w:val="00BB30D8"/>
    <w:rsid w:val="00BB3306"/>
    <w:rsid w:val="00BB4190"/>
    <w:rsid w:val="00BB6019"/>
    <w:rsid w:val="00BC089C"/>
    <w:rsid w:val="00BC0E13"/>
    <w:rsid w:val="00BC65D4"/>
    <w:rsid w:val="00BC6B28"/>
    <w:rsid w:val="00BC7591"/>
    <w:rsid w:val="00BD313F"/>
    <w:rsid w:val="00BD4398"/>
    <w:rsid w:val="00BD5FD5"/>
    <w:rsid w:val="00BD746A"/>
    <w:rsid w:val="00BD7EFE"/>
    <w:rsid w:val="00BE31DB"/>
    <w:rsid w:val="00BF1DCE"/>
    <w:rsid w:val="00BF3DAA"/>
    <w:rsid w:val="00BF4D04"/>
    <w:rsid w:val="00BF568E"/>
    <w:rsid w:val="00BF6275"/>
    <w:rsid w:val="00C02C19"/>
    <w:rsid w:val="00C036E7"/>
    <w:rsid w:val="00C069F2"/>
    <w:rsid w:val="00C10294"/>
    <w:rsid w:val="00C1032E"/>
    <w:rsid w:val="00C10AAB"/>
    <w:rsid w:val="00C114EA"/>
    <w:rsid w:val="00C11E6F"/>
    <w:rsid w:val="00C14B37"/>
    <w:rsid w:val="00C15EC3"/>
    <w:rsid w:val="00C21C7F"/>
    <w:rsid w:val="00C23313"/>
    <w:rsid w:val="00C236C6"/>
    <w:rsid w:val="00C247E3"/>
    <w:rsid w:val="00C262E5"/>
    <w:rsid w:val="00C26ABD"/>
    <w:rsid w:val="00C31B88"/>
    <w:rsid w:val="00C3313A"/>
    <w:rsid w:val="00C33DAF"/>
    <w:rsid w:val="00C35F8B"/>
    <w:rsid w:val="00C416DC"/>
    <w:rsid w:val="00C452D5"/>
    <w:rsid w:val="00C475CE"/>
    <w:rsid w:val="00C47779"/>
    <w:rsid w:val="00C50AC0"/>
    <w:rsid w:val="00C5383D"/>
    <w:rsid w:val="00C540F7"/>
    <w:rsid w:val="00C54515"/>
    <w:rsid w:val="00C548C1"/>
    <w:rsid w:val="00C55959"/>
    <w:rsid w:val="00C56AA9"/>
    <w:rsid w:val="00C62390"/>
    <w:rsid w:val="00C64083"/>
    <w:rsid w:val="00C6572A"/>
    <w:rsid w:val="00C65F82"/>
    <w:rsid w:val="00C701FC"/>
    <w:rsid w:val="00C703EE"/>
    <w:rsid w:val="00C71892"/>
    <w:rsid w:val="00C72563"/>
    <w:rsid w:val="00C734FE"/>
    <w:rsid w:val="00C746EF"/>
    <w:rsid w:val="00C758A3"/>
    <w:rsid w:val="00C80477"/>
    <w:rsid w:val="00C806B2"/>
    <w:rsid w:val="00C80B1B"/>
    <w:rsid w:val="00C82CF0"/>
    <w:rsid w:val="00C842C0"/>
    <w:rsid w:val="00C860B6"/>
    <w:rsid w:val="00C926DA"/>
    <w:rsid w:val="00C92A68"/>
    <w:rsid w:val="00C92C3D"/>
    <w:rsid w:val="00C93489"/>
    <w:rsid w:val="00C94F0E"/>
    <w:rsid w:val="00CA03E8"/>
    <w:rsid w:val="00CA0E23"/>
    <w:rsid w:val="00CA1AFD"/>
    <w:rsid w:val="00CA5C93"/>
    <w:rsid w:val="00CA7080"/>
    <w:rsid w:val="00CB06C3"/>
    <w:rsid w:val="00CB1B69"/>
    <w:rsid w:val="00CB6918"/>
    <w:rsid w:val="00CC11C3"/>
    <w:rsid w:val="00CC25DE"/>
    <w:rsid w:val="00CC286D"/>
    <w:rsid w:val="00CC5F96"/>
    <w:rsid w:val="00CD0EF6"/>
    <w:rsid w:val="00CD20D5"/>
    <w:rsid w:val="00CE01F0"/>
    <w:rsid w:val="00CE26D9"/>
    <w:rsid w:val="00CE4017"/>
    <w:rsid w:val="00CE515D"/>
    <w:rsid w:val="00CE747F"/>
    <w:rsid w:val="00CF0DF0"/>
    <w:rsid w:val="00CF5524"/>
    <w:rsid w:val="00CF6459"/>
    <w:rsid w:val="00CF6782"/>
    <w:rsid w:val="00CF78C0"/>
    <w:rsid w:val="00D0030B"/>
    <w:rsid w:val="00D01678"/>
    <w:rsid w:val="00D03B46"/>
    <w:rsid w:val="00D13DE7"/>
    <w:rsid w:val="00D16EDD"/>
    <w:rsid w:val="00D17219"/>
    <w:rsid w:val="00D17466"/>
    <w:rsid w:val="00D21846"/>
    <w:rsid w:val="00D25413"/>
    <w:rsid w:val="00D26C41"/>
    <w:rsid w:val="00D31B84"/>
    <w:rsid w:val="00D343AC"/>
    <w:rsid w:val="00D4034E"/>
    <w:rsid w:val="00D46EEB"/>
    <w:rsid w:val="00D57420"/>
    <w:rsid w:val="00D57765"/>
    <w:rsid w:val="00D6331F"/>
    <w:rsid w:val="00D65AE7"/>
    <w:rsid w:val="00D6609B"/>
    <w:rsid w:val="00D71B82"/>
    <w:rsid w:val="00D72A9C"/>
    <w:rsid w:val="00D75458"/>
    <w:rsid w:val="00D75A8A"/>
    <w:rsid w:val="00D75B99"/>
    <w:rsid w:val="00D77733"/>
    <w:rsid w:val="00D77D0A"/>
    <w:rsid w:val="00D8008C"/>
    <w:rsid w:val="00D829B2"/>
    <w:rsid w:val="00D83619"/>
    <w:rsid w:val="00D83CC8"/>
    <w:rsid w:val="00D86604"/>
    <w:rsid w:val="00D8700E"/>
    <w:rsid w:val="00D915B6"/>
    <w:rsid w:val="00D96B29"/>
    <w:rsid w:val="00DA2C5C"/>
    <w:rsid w:val="00DA4FEA"/>
    <w:rsid w:val="00DA7983"/>
    <w:rsid w:val="00DB1332"/>
    <w:rsid w:val="00DC1403"/>
    <w:rsid w:val="00DC1CDB"/>
    <w:rsid w:val="00DC580E"/>
    <w:rsid w:val="00DC7733"/>
    <w:rsid w:val="00DD3BBE"/>
    <w:rsid w:val="00DD5E5F"/>
    <w:rsid w:val="00DD5F8B"/>
    <w:rsid w:val="00DD694B"/>
    <w:rsid w:val="00DE11C9"/>
    <w:rsid w:val="00DE7635"/>
    <w:rsid w:val="00DE7C1A"/>
    <w:rsid w:val="00DF09E8"/>
    <w:rsid w:val="00DF1261"/>
    <w:rsid w:val="00DF1CE5"/>
    <w:rsid w:val="00DF555C"/>
    <w:rsid w:val="00DF6B6D"/>
    <w:rsid w:val="00DF7164"/>
    <w:rsid w:val="00E02644"/>
    <w:rsid w:val="00E059AB"/>
    <w:rsid w:val="00E06D12"/>
    <w:rsid w:val="00E06E74"/>
    <w:rsid w:val="00E078EE"/>
    <w:rsid w:val="00E10D15"/>
    <w:rsid w:val="00E123DA"/>
    <w:rsid w:val="00E129AC"/>
    <w:rsid w:val="00E13290"/>
    <w:rsid w:val="00E14299"/>
    <w:rsid w:val="00E14ADB"/>
    <w:rsid w:val="00E21124"/>
    <w:rsid w:val="00E2182F"/>
    <w:rsid w:val="00E234A0"/>
    <w:rsid w:val="00E236AE"/>
    <w:rsid w:val="00E254E6"/>
    <w:rsid w:val="00E3385A"/>
    <w:rsid w:val="00E33A72"/>
    <w:rsid w:val="00E34D01"/>
    <w:rsid w:val="00E36C3D"/>
    <w:rsid w:val="00E41679"/>
    <w:rsid w:val="00E44A73"/>
    <w:rsid w:val="00E46FD3"/>
    <w:rsid w:val="00E509F6"/>
    <w:rsid w:val="00E52132"/>
    <w:rsid w:val="00E5255F"/>
    <w:rsid w:val="00E52845"/>
    <w:rsid w:val="00E52B78"/>
    <w:rsid w:val="00E607DE"/>
    <w:rsid w:val="00E62734"/>
    <w:rsid w:val="00E64FED"/>
    <w:rsid w:val="00E7251F"/>
    <w:rsid w:val="00E75F27"/>
    <w:rsid w:val="00E76751"/>
    <w:rsid w:val="00E7682A"/>
    <w:rsid w:val="00E812E9"/>
    <w:rsid w:val="00E828C4"/>
    <w:rsid w:val="00E845C4"/>
    <w:rsid w:val="00E846E7"/>
    <w:rsid w:val="00E84D31"/>
    <w:rsid w:val="00E92B58"/>
    <w:rsid w:val="00E936EB"/>
    <w:rsid w:val="00EA0584"/>
    <w:rsid w:val="00EA21EC"/>
    <w:rsid w:val="00EA584A"/>
    <w:rsid w:val="00EA63D0"/>
    <w:rsid w:val="00EB030E"/>
    <w:rsid w:val="00EB0F1B"/>
    <w:rsid w:val="00EB1F3F"/>
    <w:rsid w:val="00EB234D"/>
    <w:rsid w:val="00EB35F5"/>
    <w:rsid w:val="00EB397C"/>
    <w:rsid w:val="00EB5720"/>
    <w:rsid w:val="00EB67A4"/>
    <w:rsid w:val="00EB6B8F"/>
    <w:rsid w:val="00EC022C"/>
    <w:rsid w:val="00EC1B69"/>
    <w:rsid w:val="00EC27F4"/>
    <w:rsid w:val="00EC5487"/>
    <w:rsid w:val="00EC7DF7"/>
    <w:rsid w:val="00ED1607"/>
    <w:rsid w:val="00ED2D74"/>
    <w:rsid w:val="00ED5839"/>
    <w:rsid w:val="00ED78F5"/>
    <w:rsid w:val="00EE0DB7"/>
    <w:rsid w:val="00EE2DFB"/>
    <w:rsid w:val="00EE3D48"/>
    <w:rsid w:val="00EE5993"/>
    <w:rsid w:val="00EF33B0"/>
    <w:rsid w:val="00EF6B7C"/>
    <w:rsid w:val="00EF6CBF"/>
    <w:rsid w:val="00EF79FA"/>
    <w:rsid w:val="00F01B3E"/>
    <w:rsid w:val="00F021A1"/>
    <w:rsid w:val="00F11DB8"/>
    <w:rsid w:val="00F1731D"/>
    <w:rsid w:val="00F20F46"/>
    <w:rsid w:val="00F2125C"/>
    <w:rsid w:val="00F2474C"/>
    <w:rsid w:val="00F25341"/>
    <w:rsid w:val="00F25582"/>
    <w:rsid w:val="00F2559A"/>
    <w:rsid w:val="00F32E73"/>
    <w:rsid w:val="00F32F26"/>
    <w:rsid w:val="00F37231"/>
    <w:rsid w:val="00F37274"/>
    <w:rsid w:val="00F37793"/>
    <w:rsid w:val="00F40472"/>
    <w:rsid w:val="00F43F59"/>
    <w:rsid w:val="00F46C20"/>
    <w:rsid w:val="00F46D16"/>
    <w:rsid w:val="00F46FBF"/>
    <w:rsid w:val="00F47E35"/>
    <w:rsid w:val="00F5031C"/>
    <w:rsid w:val="00F50B29"/>
    <w:rsid w:val="00F517A4"/>
    <w:rsid w:val="00F53CAC"/>
    <w:rsid w:val="00F55C87"/>
    <w:rsid w:val="00F565F8"/>
    <w:rsid w:val="00F57D33"/>
    <w:rsid w:val="00F6133A"/>
    <w:rsid w:val="00F61F49"/>
    <w:rsid w:val="00F65EBA"/>
    <w:rsid w:val="00F66206"/>
    <w:rsid w:val="00F7117C"/>
    <w:rsid w:val="00F71476"/>
    <w:rsid w:val="00F737DF"/>
    <w:rsid w:val="00F7456D"/>
    <w:rsid w:val="00F7481F"/>
    <w:rsid w:val="00F74C54"/>
    <w:rsid w:val="00F76885"/>
    <w:rsid w:val="00F82FDF"/>
    <w:rsid w:val="00F83373"/>
    <w:rsid w:val="00F90617"/>
    <w:rsid w:val="00F917AC"/>
    <w:rsid w:val="00F91D48"/>
    <w:rsid w:val="00F938EF"/>
    <w:rsid w:val="00F945AA"/>
    <w:rsid w:val="00F94CA1"/>
    <w:rsid w:val="00F9758C"/>
    <w:rsid w:val="00FA33C9"/>
    <w:rsid w:val="00FA5150"/>
    <w:rsid w:val="00FA5BCC"/>
    <w:rsid w:val="00FA6BB7"/>
    <w:rsid w:val="00FB09A2"/>
    <w:rsid w:val="00FB2F39"/>
    <w:rsid w:val="00FB50A1"/>
    <w:rsid w:val="00FC2E0A"/>
    <w:rsid w:val="00FC4832"/>
    <w:rsid w:val="00FC4D20"/>
    <w:rsid w:val="00FC55E3"/>
    <w:rsid w:val="00FC5898"/>
    <w:rsid w:val="00FC5DBC"/>
    <w:rsid w:val="00FC6B36"/>
    <w:rsid w:val="00FD0D47"/>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413"/>
    <w:pPr>
      <w:spacing w:after="0" w:line="240" w:lineRule="auto"/>
    </w:pPr>
  </w:style>
  <w:style w:type="paragraph" w:styleId="2">
    <w:name w:val="heading 2"/>
    <w:basedOn w:val="a"/>
    <w:next w:val="a"/>
    <w:link w:val="20"/>
    <w:uiPriority w:val="9"/>
    <w:unhideWhenUsed/>
    <w:qFormat/>
    <w:rsid w:val="002820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character" w:customStyle="1" w:styleId="a8">
    <w:name w:val="Без интервала Знак"/>
    <w:link w:val="a7"/>
    <w:uiPriority w:val="1"/>
    <w:locked/>
    <w:rsid w:val="00C5383D"/>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1">
    <w:name w:val="endnote text"/>
    <w:basedOn w:val="a"/>
    <w:link w:val="af2"/>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2">
    <w:name w:val="Текст концевой сноски Знак"/>
    <w:basedOn w:val="a0"/>
    <w:link w:val="af1"/>
    <w:uiPriority w:val="99"/>
    <w:semiHidden/>
    <w:rsid w:val="00532693"/>
    <w:rPr>
      <w:rFonts w:ascii="Calibri" w:eastAsia="Times New Roman" w:hAnsi="Calibri" w:cs="Times New Roman"/>
      <w:sz w:val="20"/>
      <w:szCs w:val="20"/>
      <w:lang w:eastAsia="ru-RU"/>
    </w:rPr>
  </w:style>
  <w:style w:type="character" w:styleId="af3">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character" w:customStyle="1" w:styleId="20">
    <w:name w:val="Заголовок 2 Знак"/>
    <w:basedOn w:val="a0"/>
    <w:link w:val="2"/>
    <w:uiPriority w:val="9"/>
    <w:rsid w:val="0028207C"/>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a0"/>
    <w:rsid w:val="002D495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1045834527">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591349047">
      <w:bodyDiv w:val="1"/>
      <w:marLeft w:val="0"/>
      <w:marRight w:val="0"/>
      <w:marTop w:val="0"/>
      <w:marBottom w:val="0"/>
      <w:divBdr>
        <w:top w:val="none" w:sz="0" w:space="0" w:color="auto"/>
        <w:left w:val="none" w:sz="0" w:space="0" w:color="auto"/>
        <w:bottom w:val="none" w:sz="0" w:space="0" w:color="auto"/>
        <w:right w:val="none" w:sz="0" w:space="0" w:color="auto"/>
      </w:divBdr>
    </w:div>
    <w:div w:id="1827015043">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2B5D-C8A9-4761-8808-0F661300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1804</Words>
  <Characters>10287</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Адрес организатора: 050062, Казахстан, г. Алматы, ул. Казыбек би, 96;</vt:lpstr>
      <vt:lpstr>Условия поставки: По заявке заказчика в течение 2024 года.</vt:lpstr>
      <vt:lpstr>Место и окончательный срок приема ценовых предложений: </vt:lpstr>
      <vt:lpstr/>
      <vt:lpstr>г. Алматы, ул. Казыбек би, 96. </vt:lpstr>
      <vt:lpstr>Здание ГКП на ПХВ «Городская больница скорой неотложной помощи» УОЗ города Алмат</vt:lpstr>
      <vt:lpstr>До 09.00 часов 04 апреля 2024 год</vt:lpstr>
      <vt:lpstr>Место, дата и время вскрытия конвертов с ценовыми предложениям:</vt:lpstr>
      <vt:lpstr>Здание КГП на ПХВ «Городская больница скорой неотложной помощи» УОЗ города Алмат</vt:lpstr>
      <vt:lpstr>10.00 часов 04 апреля 2024 год</vt:lpstr>
      <vt:lpstr>Перечень закупаемых товаров указан в приложении № 1.</vt:lpstr>
      <vt:lpstr/>
      <vt:lpstr>Директор  						             Джувашев А.Б.</vt:lpstr>
      <vt:lpstr/>
      <vt:lpstr/>
      <vt:lpstr/>
      <vt:lpstr/>
      <vt:lpstr/>
      <vt:lpstr>Приложение № 1</vt:lpstr>
      <vt:lpstr/>
      <vt:lpstr>Директор   								Джувашев А.Б.</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goszakup3</cp:lastModifiedBy>
  <cp:revision>6</cp:revision>
  <cp:lastPrinted>2024-03-28T05:47:00Z</cp:lastPrinted>
  <dcterms:created xsi:type="dcterms:W3CDTF">2024-03-26T07:43:00Z</dcterms:created>
  <dcterms:modified xsi:type="dcterms:W3CDTF">2024-03-28T06:15:00Z</dcterms:modified>
</cp:coreProperties>
</file>