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Pr="0073343C"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Постановления Правительства  Республики Казахстан от 04 июня 2021 года №375 «</w:t>
      </w:r>
      <w:r w:rsidR="000D772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0D7726" w:rsidRPr="0047612F">
        <w:rPr>
          <w:rFonts w:ascii="Times New Roman" w:hAnsi="Times New Roman" w:cs="Times New Roman"/>
          <w:i/>
        </w:rPr>
        <w:t>»</w:t>
      </w:r>
      <w:r w:rsidR="000D7726" w:rsidRPr="0047612F">
        <w:rPr>
          <w:rFonts w:ascii="Times New Roman" w:eastAsia="Times New Roman" w:hAnsi="Times New Roman" w:cs="Times New Roman"/>
          <w:i/>
          <w:lang w:eastAsia="ru-RU"/>
        </w:rPr>
        <w:t>) (далее - Правила)</w:t>
      </w:r>
      <w:proofErr w:type="gramEnd"/>
    </w:p>
    <w:p w:rsidR="00A922F2" w:rsidRPr="0073343C" w:rsidRDefault="00A922F2" w:rsidP="00A922F2">
      <w:pPr>
        <w:rPr>
          <w:rFonts w:ascii="Times New Roman" w:hAnsi="Times New Roman" w:cs="Times New Roman"/>
          <w:sz w:val="24"/>
          <w:szCs w:val="24"/>
        </w:rPr>
      </w:pP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sidRPr="00CB0A39">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F47EEA">
        <w:rPr>
          <w:rFonts w:ascii="Times New Roman" w:eastAsia="Times New Roman" w:hAnsi="Times New Roman" w:cs="Times New Roman"/>
          <w:b/>
          <w:sz w:val="24"/>
          <w:szCs w:val="24"/>
          <w:lang w:eastAsia="ru-RU"/>
        </w:rPr>
        <w:t xml:space="preserve">          </w:t>
      </w:r>
      <w:r w:rsidR="0030089F">
        <w:rPr>
          <w:rFonts w:ascii="Times New Roman" w:eastAsia="Times New Roman" w:hAnsi="Times New Roman" w:cs="Times New Roman"/>
          <w:b/>
          <w:sz w:val="24"/>
          <w:szCs w:val="24"/>
          <w:lang w:eastAsia="ru-RU"/>
        </w:rPr>
        <w:t xml:space="preserve"> </w:t>
      </w:r>
      <w:r w:rsidR="002A3655">
        <w:rPr>
          <w:rFonts w:ascii="Times New Roman" w:eastAsia="Times New Roman" w:hAnsi="Times New Roman" w:cs="Times New Roman"/>
          <w:b/>
          <w:sz w:val="24"/>
          <w:szCs w:val="24"/>
          <w:lang w:eastAsia="ru-RU"/>
        </w:rPr>
        <w:tab/>
        <w:t xml:space="preserve">           </w:t>
      </w:r>
      <w:r w:rsidR="0030089F">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836473">
        <w:rPr>
          <w:rFonts w:ascii="Times New Roman" w:eastAsia="Times New Roman" w:hAnsi="Times New Roman" w:cs="Times New Roman"/>
          <w:b/>
          <w:sz w:val="24"/>
          <w:szCs w:val="24"/>
          <w:lang w:eastAsia="ru-RU"/>
        </w:rPr>
        <w:t>06</w:t>
      </w:r>
      <w:r w:rsidR="00A454AE" w:rsidRPr="0073343C">
        <w:rPr>
          <w:rFonts w:ascii="Times New Roman" w:eastAsia="Times New Roman" w:hAnsi="Times New Roman" w:cs="Times New Roman"/>
          <w:b/>
          <w:sz w:val="24"/>
          <w:szCs w:val="24"/>
          <w:lang w:eastAsia="ru-RU"/>
        </w:rPr>
        <w:t xml:space="preserve">» </w:t>
      </w:r>
      <w:r w:rsidR="0030089F">
        <w:rPr>
          <w:rFonts w:ascii="Times New Roman" w:eastAsia="Times New Roman" w:hAnsi="Times New Roman" w:cs="Times New Roman"/>
          <w:b/>
          <w:sz w:val="24"/>
          <w:szCs w:val="24"/>
          <w:lang w:eastAsia="ru-RU"/>
        </w:rPr>
        <w:t>мая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22</w:t>
      </w:r>
      <w:r w:rsidRPr="0073343C">
        <w:rPr>
          <w:rFonts w:ascii="Times New Roman" w:eastAsia="Times New Roman" w:hAnsi="Times New Roman" w:cs="Times New Roman"/>
          <w:b/>
          <w:sz w:val="24"/>
          <w:szCs w:val="24"/>
          <w:lang w:eastAsia="ru-RU"/>
        </w:rPr>
        <w:t>г.</w:t>
      </w:r>
    </w:p>
    <w:p w:rsidR="00EF24ED" w:rsidRDefault="00EF24ED" w:rsidP="00A922F2">
      <w:pPr>
        <w:spacing w:after="0" w:line="240" w:lineRule="auto"/>
        <w:rPr>
          <w:rFonts w:ascii="Times New Roman" w:eastAsia="Times New Roman" w:hAnsi="Times New Roman" w:cs="Times New Roman"/>
          <w:b/>
          <w:sz w:val="24"/>
          <w:szCs w:val="24"/>
          <w:lang w:eastAsia="ru-RU"/>
        </w:rPr>
      </w:pPr>
    </w:p>
    <w:p w:rsidR="00F47EEA" w:rsidRDefault="00F47EEA"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348" w:type="dxa"/>
        <w:tblInd w:w="-34" w:type="dxa"/>
        <w:tblLayout w:type="fixed"/>
        <w:tblLook w:val="0000" w:firstRow="0" w:lastRow="0" w:firstColumn="0" w:lastColumn="0" w:noHBand="0" w:noVBand="0"/>
      </w:tblPr>
      <w:tblGrid>
        <w:gridCol w:w="568"/>
        <w:gridCol w:w="4819"/>
        <w:gridCol w:w="4961"/>
      </w:tblGrid>
      <w:tr w:rsidR="001664F2" w:rsidRPr="00376774" w:rsidTr="00F22651">
        <w:trPr>
          <w:trHeight w:val="781"/>
        </w:trPr>
        <w:tc>
          <w:tcPr>
            <w:tcW w:w="568" w:type="dxa"/>
            <w:tcBorders>
              <w:top w:val="single" w:sz="4" w:space="0" w:color="000000"/>
              <w:left w:val="single" w:sz="4" w:space="0" w:color="000000"/>
              <w:bottom w:val="single" w:sz="4" w:space="0" w:color="000000"/>
            </w:tcBorders>
            <w:shd w:val="clear" w:color="auto" w:fill="auto"/>
          </w:tcPr>
          <w:p w:rsidR="001664F2" w:rsidRPr="00F22651" w:rsidRDefault="001664F2" w:rsidP="004E05EF">
            <w:pPr>
              <w:pStyle w:val="ab"/>
              <w:rPr>
                <w:b/>
                <w:bCs/>
                <w:sz w:val="22"/>
                <w:szCs w:val="24"/>
              </w:rPr>
            </w:pPr>
            <w:bookmarkStart w:id="0" w:name="_GoBack"/>
            <w:r w:rsidRPr="00F22651">
              <w:rPr>
                <w:b/>
                <w:sz w:val="22"/>
                <w:szCs w:val="24"/>
              </w:rPr>
              <w:t xml:space="preserve">№ </w:t>
            </w:r>
            <w:proofErr w:type="gramStart"/>
            <w:r w:rsidRPr="00F22651">
              <w:rPr>
                <w:b/>
                <w:sz w:val="22"/>
                <w:szCs w:val="24"/>
              </w:rPr>
              <w:t>п</w:t>
            </w:r>
            <w:proofErr w:type="gramEnd"/>
            <w:r w:rsidRPr="00F22651">
              <w:rPr>
                <w:b/>
                <w:sz w:val="22"/>
                <w:szCs w:val="24"/>
              </w:rPr>
              <w:t>/п</w:t>
            </w:r>
            <w:bookmarkEnd w:id="0"/>
          </w:p>
        </w:tc>
        <w:tc>
          <w:tcPr>
            <w:tcW w:w="4819"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autoSpaceDE w:val="0"/>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4E05EF">
            <w:pPr>
              <w:autoSpaceDE w:val="0"/>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F22651">
        <w:trPr>
          <w:trHeight w:val="195"/>
        </w:trPr>
        <w:tc>
          <w:tcPr>
            <w:tcW w:w="568"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819" w:type="dxa"/>
            <w:tcBorders>
              <w:top w:val="single" w:sz="4" w:space="0" w:color="000000"/>
              <w:left w:val="single" w:sz="4" w:space="0" w:color="000000"/>
              <w:bottom w:val="single" w:sz="4" w:space="0" w:color="000000"/>
            </w:tcBorders>
            <w:shd w:val="clear" w:color="auto" w:fill="auto"/>
          </w:tcPr>
          <w:p w:rsidR="001664F2" w:rsidRPr="005470C4" w:rsidRDefault="005C3928" w:rsidP="007E39D2">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7E39D2">
              <w:rPr>
                <w:rFonts w:ascii="Times New Roman" w:hAnsi="Times New Roman" w:cs="Times New Roman"/>
                <w:szCs w:val="24"/>
              </w:rPr>
              <w:t>А-37</w:t>
            </w:r>
            <w:r>
              <w:rPr>
                <w:rFonts w:ascii="Times New Roman" w:hAnsi="Times New Roman" w:cs="Times New Roman"/>
                <w:szCs w:val="24"/>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7E39D2" w:rsidP="00A86D4B">
            <w:pPr>
              <w:spacing w:after="0" w:line="240" w:lineRule="auto"/>
              <w:jc w:val="center"/>
              <w:rPr>
                <w:rFonts w:ascii="Times New Roman" w:hAnsi="Times New Roman" w:cs="Times New Roman"/>
                <w:szCs w:val="24"/>
              </w:rPr>
            </w:pPr>
            <w:r>
              <w:rPr>
                <w:rFonts w:ascii="Times New Roman" w:hAnsi="Times New Roman" w:cs="Times New Roman"/>
                <w:szCs w:val="24"/>
                <w:lang w:val="kk-KZ"/>
              </w:rPr>
              <w:t>09</w:t>
            </w:r>
            <w:r w:rsidR="00E71BB4">
              <w:rPr>
                <w:rFonts w:ascii="Times New Roman" w:hAnsi="Times New Roman" w:cs="Times New Roman"/>
                <w:szCs w:val="24"/>
                <w:lang w:val="kk-KZ"/>
              </w:rPr>
              <w:t>.</w:t>
            </w:r>
            <w:r>
              <w:rPr>
                <w:rFonts w:ascii="Times New Roman" w:hAnsi="Times New Roman" w:cs="Times New Roman"/>
                <w:szCs w:val="24"/>
                <w:lang w:val="kk-KZ"/>
              </w:rPr>
              <w:t>4</w:t>
            </w:r>
            <w:r w:rsidR="00754B1E">
              <w:rPr>
                <w:rFonts w:ascii="Times New Roman" w:hAnsi="Times New Roman" w:cs="Times New Roman"/>
                <w:szCs w:val="24"/>
                <w:lang w:val="en-US"/>
              </w:rPr>
              <w:t>0</w:t>
            </w:r>
            <w:r w:rsidR="00C70D0D" w:rsidRPr="00376774">
              <w:rPr>
                <w:rFonts w:ascii="Times New Roman" w:hAnsi="Times New Roman" w:cs="Times New Roman"/>
                <w:szCs w:val="24"/>
              </w:rPr>
              <w:t xml:space="preserve"> часов </w:t>
            </w:r>
            <w:r>
              <w:rPr>
                <w:rFonts w:ascii="Times New Roman" w:hAnsi="Times New Roman" w:cs="Times New Roman"/>
                <w:szCs w:val="24"/>
              </w:rPr>
              <w:t>04</w:t>
            </w:r>
            <w:r w:rsidR="00442009" w:rsidRPr="00376774">
              <w:rPr>
                <w:rFonts w:ascii="Times New Roman" w:hAnsi="Times New Roman" w:cs="Times New Roman"/>
                <w:szCs w:val="24"/>
              </w:rPr>
              <w:t>.</w:t>
            </w:r>
            <w:r w:rsidR="005470C4">
              <w:rPr>
                <w:rFonts w:ascii="Times New Roman" w:hAnsi="Times New Roman" w:cs="Times New Roman"/>
                <w:szCs w:val="24"/>
              </w:rPr>
              <w:t>0</w:t>
            </w:r>
            <w:r w:rsidR="00A86D4B">
              <w:rPr>
                <w:rFonts w:ascii="Times New Roman" w:hAnsi="Times New Roman" w:cs="Times New Roman"/>
                <w:szCs w:val="24"/>
              </w:rPr>
              <w:t>5</w:t>
            </w:r>
            <w:r w:rsidR="00442009" w:rsidRPr="00376774">
              <w:rPr>
                <w:rFonts w:ascii="Times New Roman" w:hAnsi="Times New Roman" w:cs="Times New Roman"/>
                <w:szCs w:val="24"/>
              </w:rPr>
              <w:t>.20</w:t>
            </w:r>
            <w:r w:rsidR="003F0B79">
              <w:rPr>
                <w:rFonts w:ascii="Times New Roman" w:hAnsi="Times New Roman" w:cs="Times New Roman"/>
                <w:szCs w:val="24"/>
                <w:lang w:val="kk-KZ"/>
              </w:rPr>
              <w:t>22</w:t>
            </w:r>
            <w:r w:rsidR="00442009" w:rsidRPr="00376774">
              <w:rPr>
                <w:rFonts w:ascii="Times New Roman" w:hAnsi="Times New Roman" w:cs="Times New Roman"/>
                <w:szCs w:val="24"/>
              </w:rPr>
              <w:t xml:space="preserve"> год</w:t>
            </w:r>
          </w:p>
        </w:tc>
      </w:tr>
      <w:tr w:rsidR="00BA13B1" w:rsidRPr="00376774" w:rsidTr="00F22651">
        <w:trPr>
          <w:trHeight w:val="195"/>
        </w:trPr>
        <w:tc>
          <w:tcPr>
            <w:tcW w:w="568" w:type="dxa"/>
            <w:tcBorders>
              <w:top w:val="single" w:sz="4" w:space="0" w:color="000000"/>
              <w:left w:val="single" w:sz="4" w:space="0" w:color="000000"/>
              <w:bottom w:val="single" w:sz="4" w:space="0" w:color="000000"/>
            </w:tcBorders>
            <w:shd w:val="clear" w:color="auto" w:fill="auto"/>
          </w:tcPr>
          <w:p w:rsidR="00BA13B1" w:rsidRPr="00376774" w:rsidRDefault="00076B3C"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819" w:type="dxa"/>
            <w:tcBorders>
              <w:top w:val="single" w:sz="4" w:space="0" w:color="000000"/>
              <w:left w:val="single" w:sz="4" w:space="0" w:color="000000"/>
              <w:bottom w:val="single" w:sz="4" w:space="0" w:color="000000"/>
            </w:tcBorders>
            <w:shd w:val="clear" w:color="auto" w:fill="auto"/>
          </w:tcPr>
          <w:p w:rsidR="00BA13B1" w:rsidRPr="00DD3A5B" w:rsidRDefault="00DD3A5B" w:rsidP="000C6620">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14E43">
              <w:rPr>
                <w:rFonts w:ascii="Times New Roman" w:hAnsi="Times New Roman" w:cs="Times New Roman"/>
                <w:szCs w:val="24"/>
                <w:lang w:val="en-US"/>
              </w:rPr>
              <w:t>JS Consulting</w:t>
            </w:r>
            <w:r>
              <w:rPr>
                <w:rFonts w:ascii="Times New Roman" w:hAnsi="Times New Roman" w:cs="Times New Roman"/>
                <w:szCs w:val="24"/>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A13B1" w:rsidRDefault="00DE1F6B" w:rsidP="00DE1F6B">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14</w:t>
            </w:r>
            <w:r w:rsidR="00C14E43">
              <w:rPr>
                <w:rFonts w:ascii="Times New Roman" w:hAnsi="Times New Roman" w:cs="Times New Roman"/>
                <w:szCs w:val="24"/>
                <w:lang w:val="kk-KZ"/>
              </w:rPr>
              <w:t>.</w:t>
            </w:r>
            <w:r>
              <w:rPr>
                <w:rFonts w:ascii="Times New Roman" w:hAnsi="Times New Roman" w:cs="Times New Roman"/>
                <w:szCs w:val="24"/>
                <w:lang w:val="en-US"/>
              </w:rPr>
              <w:t>19</w:t>
            </w:r>
            <w:r w:rsidR="00C14E43" w:rsidRPr="00376774">
              <w:rPr>
                <w:rFonts w:ascii="Times New Roman" w:hAnsi="Times New Roman" w:cs="Times New Roman"/>
                <w:szCs w:val="24"/>
              </w:rPr>
              <w:t xml:space="preserve"> часов </w:t>
            </w:r>
            <w:r w:rsidR="00C14E43">
              <w:rPr>
                <w:rFonts w:ascii="Times New Roman" w:hAnsi="Times New Roman" w:cs="Times New Roman"/>
                <w:szCs w:val="24"/>
              </w:rPr>
              <w:t>04</w:t>
            </w:r>
            <w:r w:rsidR="00C14E43" w:rsidRPr="00376774">
              <w:rPr>
                <w:rFonts w:ascii="Times New Roman" w:hAnsi="Times New Roman" w:cs="Times New Roman"/>
                <w:szCs w:val="24"/>
              </w:rPr>
              <w:t>.</w:t>
            </w:r>
            <w:r w:rsidR="00C14E43">
              <w:rPr>
                <w:rFonts w:ascii="Times New Roman" w:hAnsi="Times New Roman" w:cs="Times New Roman"/>
                <w:szCs w:val="24"/>
              </w:rPr>
              <w:t>05</w:t>
            </w:r>
            <w:r w:rsidR="00C14E43" w:rsidRPr="00376774">
              <w:rPr>
                <w:rFonts w:ascii="Times New Roman" w:hAnsi="Times New Roman" w:cs="Times New Roman"/>
                <w:szCs w:val="24"/>
              </w:rPr>
              <w:t>.20</w:t>
            </w:r>
            <w:r w:rsidR="00C14E43">
              <w:rPr>
                <w:rFonts w:ascii="Times New Roman" w:hAnsi="Times New Roman" w:cs="Times New Roman"/>
                <w:szCs w:val="24"/>
                <w:lang w:val="kk-KZ"/>
              </w:rPr>
              <w:t>22</w:t>
            </w:r>
            <w:r w:rsidR="00C14E43" w:rsidRPr="00376774">
              <w:rPr>
                <w:rFonts w:ascii="Times New Roman" w:hAnsi="Times New Roman" w:cs="Times New Roman"/>
                <w:szCs w:val="24"/>
              </w:rPr>
              <w:t xml:space="preserve"> год</w:t>
            </w:r>
          </w:p>
        </w:tc>
      </w:tr>
      <w:tr w:rsidR="001D6633" w:rsidRPr="00376774" w:rsidTr="00F22651">
        <w:trPr>
          <w:trHeight w:val="195"/>
        </w:trPr>
        <w:tc>
          <w:tcPr>
            <w:tcW w:w="568" w:type="dxa"/>
            <w:tcBorders>
              <w:top w:val="single" w:sz="4" w:space="0" w:color="000000"/>
              <w:left w:val="single" w:sz="4" w:space="0" w:color="000000"/>
              <w:bottom w:val="single" w:sz="4" w:space="0" w:color="000000"/>
            </w:tcBorders>
            <w:shd w:val="clear" w:color="auto" w:fill="auto"/>
          </w:tcPr>
          <w:p w:rsidR="001D6633" w:rsidRDefault="001D663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819" w:type="dxa"/>
            <w:tcBorders>
              <w:top w:val="single" w:sz="4" w:space="0" w:color="000000"/>
              <w:left w:val="single" w:sz="4" w:space="0" w:color="000000"/>
              <w:bottom w:val="single" w:sz="4" w:space="0" w:color="000000"/>
            </w:tcBorders>
            <w:shd w:val="clear" w:color="auto" w:fill="auto"/>
          </w:tcPr>
          <w:p w:rsidR="001D6633" w:rsidRPr="001D6633" w:rsidRDefault="00AB233A" w:rsidP="0003752C">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03752C">
              <w:rPr>
                <w:rFonts w:ascii="Times New Roman" w:hAnsi="Times New Roman" w:cs="Times New Roman"/>
                <w:szCs w:val="24"/>
                <w:lang w:val="en-US"/>
              </w:rPr>
              <w:t>Apex Co</w:t>
            </w:r>
            <w:r>
              <w:rPr>
                <w:rFonts w:ascii="Times New Roman" w:hAnsi="Times New Roman" w:cs="Times New Roman"/>
                <w:szCs w:val="24"/>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6633" w:rsidRDefault="0032285E" w:rsidP="0032285E">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15</w:t>
            </w:r>
            <w:r w:rsidR="0003752C">
              <w:rPr>
                <w:rFonts w:ascii="Times New Roman" w:hAnsi="Times New Roman" w:cs="Times New Roman"/>
                <w:szCs w:val="24"/>
                <w:lang w:val="kk-KZ"/>
              </w:rPr>
              <w:t>.</w:t>
            </w:r>
            <w:r>
              <w:rPr>
                <w:rFonts w:ascii="Times New Roman" w:hAnsi="Times New Roman" w:cs="Times New Roman"/>
                <w:szCs w:val="24"/>
                <w:lang w:val="en-US"/>
              </w:rPr>
              <w:t>00</w:t>
            </w:r>
            <w:r w:rsidR="0003752C" w:rsidRPr="00376774">
              <w:rPr>
                <w:rFonts w:ascii="Times New Roman" w:hAnsi="Times New Roman" w:cs="Times New Roman"/>
                <w:szCs w:val="24"/>
              </w:rPr>
              <w:t xml:space="preserve"> часов </w:t>
            </w:r>
            <w:r w:rsidR="0003752C">
              <w:rPr>
                <w:rFonts w:ascii="Times New Roman" w:hAnsi="Times New Roman" w:cs="Times New Roman"/>
                <w:szCs w:val="24"/>
              </w:rPr>
              <w:t>04</w:t>
            </w:r>
            <w:r w:rsidR="0003752C" w:rsidRPr="00376774">
              <w:rPr>
                <w:rFonts w:ascii="Times New Roman" w:hAnsi="Times New Roman" w:cs="Times New Roman"/>
                <w:szCs w:val="24"/>
              </w:rPr>
              <w:t>.</w:t>
            </w:r>
            <w:r w:rsidR="0003752C">
              <w:rPr>
                <w:rFonts w:ascii="Times New Roman" w:hAnsi="Times New Roman" w:cs="Times New Roman"/>
                <w:szCs w:val="24"/>
              </w:rPr>
              <w:t>05</w:t>
            </w:r>
            <w:r w:rsidR="0003752C" w:rsidRPr="00376774">
              <w:rPr>
                <w:rFonts w:ascii="Times New Roman" w:hAnsi="Times New Roman" w:cs="Times New Roman"/>
                <w:szCs w:val="24"/>
              </w:rPr>
              <w:t>.20</w:t>
            </w:r>
            <w:r w:rsidR="0003752C">
              <w:rPr>
                <w:rFonts w:ascii="Times New Roman" w:hAnsi="Times New Roman" w:cs="Times New Roman"/>
                <w:szCs w:val="24"/>
                <w:lang w:val="kk-KZ"/>
              </w:rPr>
              <w:t>22</w:t>
            </w:r>
            <w:r w:rsidR="0003752C" w:rsidRPr="00376774">
              <w:rPr>
                <w:rFonts w:ascii="Times New Roman" w:hAnsi="Times New Roman" w:cs="Times New Roman"/>
                <w:szCs w:val="24"/>
              </w:rPr>
              <w:t xml:space="preserve"> год</w:t>
            </w:r>
          </w:p>
        </w:tc>
      </w:tr>
      <w:tr w:rsidR="00230D6A" w:rsidRPr="00376774" w:rsidTr="00F22651">
        <w:trPr>
          <w:trHeight w:val="195"/>
        </w:trPr>
        <w:tc>
          <w:tcPr>
            <w:tcW w:w="568"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819" w:type="dxa"/>
            <w:tcBorders>
              <w:top w:val="single" w:sz="4" w:space="0" w:color="000000"/>
              <w:left w:val="single" w:sz="4" w:space="0" w:color="000000"/>
              <w:bottom w:val="single" w:sz="4" w:space="0" w:color="000000"/>
            </w:tcBorders>
            <w:shd w:val="clear" w:color="auto" w:fill="auto"/>
          </w:tcPr>
          <w:p w:rsidR="00230D6A" w:rsidRPr="004B4DA0" w:rsidRDefault="00F24407" w:rsidP="004B4DA0">
            <w:pPr>
              <w:snapToGrid w:val="0"/>
              <w:spacing w:after="0" w:line="240" w:lineRule="auto"/>
              <w:rPr>
                <w:rFonts w:ascii="Times New Roman" w:hAnsi="Times New Roman" w:cs="Times New Roman"/>
                <w:szCs w:val="24"/>
                <w:lang w:val="en-US"/>
              </w:rPr>
            </w:pPr>
            <w:r>
              <w:rPr>
                <w:rFonts w:ascii="Times New Roman" w:hAnsi="Times New Roman" w:cs="Times New Roman"/>
                <w:szCs w:val="24"/>
              </w:rPr>
              <w:t>ТОО</w:t>
            </w:r>
            <w:r w:rsidRPr="004B4DA0">
              <w:rPr>
                <w:rFonts w:ascii="Times New Roman" w:hAnsi="Times New Roman" w:cs="Times New Roman"/>
                <w:szCs w:val="24"/>
                <w:lang w:val="en-US"/>
              </w:rPr>
              <w:t xml:space="preserve"> «</w:t>
            </w:r>
            <w:r w:rsidR="004B4DA0">
              <w:rPr>
                <w:rFonts w:ascii="Times New Roman" w:hAnsi="Times New Roman" w:cs="Times New Roman"/>
                <w:szCs w:val="24"/>
                <w:lang w:val="en-US"/>
              </w:rPr>
              <w:t>B&amp;D success group</w:t>
            </w:r>
            <w:r w:rsidR="001521BF" w:rsidRPr="004B4DA0">
              <w:rPr>
                <w:rFonts w:ascii="Times New Roman" w:hAnsi="Times New Roman" w:cs="Times New Roman"/>
                <w:szCs w:val="24"/>
                <w:lang w:val="en-U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30D6A" w:rsidRPr="00AB233A" w:rsidRDefault="004B4DA0" w:rsidP="004B4DA0">
            <w:pPr>
              <w:spacing w:after="0" w:line="240" w:lineRule="auto"/>
              <w:jc w:val="center"/>
              <w:rPr>
                <w:rFonts w:ascii="Times New Roman" w:hAnsi="Times New Roman" w:cs="Times New Roman"/>
                <w:szCs w:val="24"/>
              </w:rPr>
            </w:pPr>
            <w:r>
              <w:rPr>
                <w:rFonts w:ascii="Times New Roman" w:hAnsi="Times New Roman" w:cs="Times New Roman"/>
                <w:szCs w:val="24"/>
                <w:lang w:val="en-US"/>
              </w:rPr>
              <w:t>08</w:t>
            </w:r>
            <w:r>
              <w:rPr>
                <w:rFonts w:ascii="Times New Roman" w:hAnsi="Times New Roman" w:cs="Times New Roman"/>
                <w:szCs w:val="24"/>
                <w:lang w:val="kk-KZ"/>
              </w:rPr>
              <w:t>.</w:t>
            </w:r>
            <w:r>
              <w:rPr>
                <w:rFonts w:ascii="Times New Roman" w:hAnsi="Times New Roman" w:cs="Times New Roman"/>
                <w:szCs w:val="24"/>
                <w:lang w:val="en-US"/>
              </w:rPr>
              <w:t>40</w:t>
            </w:r>
            <w:r w:rsidRPr="00376774">
              <w:rPr>
                <w:rFonts w:ascii="Times New Roman" w:hAnsi="Times New Roman" w:cs="Times New Roman"/>
                <w:szCs w:val="24"/>
              </w:rPr>
              <w:t xml:space="preserve"> часов </w:t>
            </w:r>
            <w:r>
              <w:rPr>
                <w:rFonts w:ascii="Times New Roman" w:hAnsi="Times New Roman" w:cs="Times New Roman"/>
                <w:szCs w:val="24"/>
              </w:rPr>
              <w:t>0</w:t>
            </w:r>
            <w:r>
              <w:rPr>
                <w:rFonts w:ascii="Times New Roman" w:hAnsi="Times New Roman" w:cs="Times New Roman"/>
                <w:szCs w:val="24"/>
                <w:lang w:val="en-US"/>
              </w:rPr>
              <w:t>5</w:t>
            </w:r>
            <w:r w:rsidRPr="00376774">
              <w:rPr>
                <w:rFonts w:ascii="Times New Roman" w:hAnsi="Times New Roman" w:cs="Times New Roman"/>
                <w:szCs w:val="24"/>
              </w:rPr>
              <w:t>.</w:t>
            </w:r>
            <w:r>
              <w:rPr>
                <w:rFonts w:ascii="Times New Roman" w:hAnsi="Times New Roman" w:cs="Times New Roman"/>
                <w:szCs w:val="24"/>
              </w:rPr>
              <w:t>05</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bl>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348" w:type="dxa"/>
        <w:tblInd w:w="-34" w:type="dxa"/>
        <w:tblLayout w:type="fixed"/>
        <w:tblLook w:val="04A0" w:firstRow="1" w:lastRow="0" w:firstColumn="1" w:lastColumn="0" w:noHBand="0" w:noVBand="1"/>
      </w:tblPr>
      <w:tblGrid>
        <w:gridCol w:w="568"/>
        <w:gridCol w:w="2409"/>
        <w:gridCol w:w="709"/>
        <w:gridCol w:w="992"/>
        <w:gridCol w:w="1134"/>
        <w:gridCol w:w="1560"/>
        <w:gridCol w:w="1417"/>
        <w:gridCol w:w="1559"/>
      </w:tblGrid>
      <w:tr w:rsidR="002E4BF5" w:rsidRPr="00942B30" w:rsidTr="002E4BF5">
        <w:trPr>
          <w:trHeight w:val="547"/>
        </w:trPr>
        <w:tc>
          <w:tcPr>
            <w:tcW w:w="568" w:type="dxa"/>
            <w:vMerge w:val="restart"/>
          </w:tcPr>
          <w:p w:rsidR="002E4BF5" w:rsidRPr="00942B30" w:rsidRDefault="002E4BF5" w:rsidP="00942B30">
            <w:pPr>
              <w:jc w:val="center"/>
              <w:rPr>
                <w:rFonts w:ascii="Times New Roman" w:eastAsia="Times New Roman" w:hAnsi="Times New Roman" w:cs="Times New Roman"/>
                <w:b/>
                <w:lang w:eastAsia="ru-RU"/>
              </w:rPr>
            </w:pPr>
          </w:p>
          <w:p w:rsidR="002E4BF5" w:rsidRPr="00942B30" w:rsidRDefault="002E4BF5" w:rsidP="00942B30">
            <w:pPr>
              <w:jc w:val="center"/>
              <w:rPr>
                <w:rFonts w:ascii="Times New Roman" w:eastAsia="Times New Roman" w:hAnsi="Times New Roman" w:cs="Times New Roman"/>
                <w:b/>
                <w:lang w:eastAsia="ru-RU"/>
              </w:rPr>
            </w:pPr>
            <w:r w:rsidRPr="00942B30">
              <w:rPr>
                <w:rFonts w:ascii="Times New Roman" w:eastAsia="Times New Roman" w:hAnsi="Times New Roman" w:cs="Times New Roman"/>
                <w:b/>
                <w:lang w:eastAsia="ru-RU"/>
              </w:rPr>
              <w:t>№</w:t>
            </w:r>
          </w:p>
        </w:tc>
        <w:tc>
          <w:tcPr>
            <w:tcW w:w="2409" w:type="dxa"/>
            <w:vMerge w:val="restart"/>
          </w:tcPr>
          <w:p w:rsidR="002E4BF5" w:rsidRPr="00942B30" w:rsidRDefault="002E4BF5" w:rsidP="002B18D8">
            <w:pPr>
              <w:jc w:val="center"/>
              <w:rPr>
                <w:rFonts w:ascii="Times New Roman" w:eastAsia="Times New Roman" w:hAnsi="Times New Roman" w:cs="Times New Roman"/>
                <w:b/>
                <w:lang w:eastAsia="ru-RU"/>
              </w:rPr>
            </w:pPr>
            <w:r w:rsidRPr="00942B30">
              <w:rPr>
                <w:rFonts w:ascii="Times New Roman" w:eastAsia="Times New Roman" w:hAnsi="Times New Roman" w:cs="Times New Roman"/>
                <w:b/>
                <w:lang w:eastAsia="ru-RU"/>
              </w:rPr>
              <w:t>Наименование товара</w:t>
            </w:r>
          </w:p>
        </w:tc>
        <w:tc>
          <w:tcPr>
            <w:tcW w:w="709" w:type="dxa"/>
            <w:vMerge w:val="restart"/>
          </w:tcPr>
          <w:p w:rsidR="002E4BF5" w:rsidRPr="00AD45C0" w:rsidRDefault="002E4BF5" w:rsidP="00AD45C0">
            <w:pPr>
              <w:jc w:val="center"/>
              <w:rPr>
                <w:rFonts w:ascii="Times New Roman" w:eastAsia="Times New Roman" w:hAnsi="Times New Roman" w:cs="Times New Roman"/>
                <w:b/>
                <w:lang w:eastAsia="ru-RU"/>
              </w:rPr>
            </w:pPr>
            <w:proofErr w:type="spellStart"/>
            <w:proofErr w:type="gramStart"/>
            <w:r w:rsidRPr="00AD45C0">
              <w:rPr>
                <w:rFonts w:ascii="Times New Roman" w:eastAsia="Times New Roman" w:hAnsi="Times New Roman" w:cs="Times New Roman"/>
                <w:b/>
                <w:lang w:eastAsia="ru-RU"/>
              </w:rPr>
              <w:t>Ед</w:t>
            </w:r>
            <w:proofErr w:type="spellEnd"/>
            <w:proofErr w:type="gramEnd"/>
            <w:r w:rsidRPr="00AD45C0">
              <w:rPr>
                <w:rFonts w:ascii="Times New Roman" w:eastAsia="Times New Roman" w:hAnsi="Times New Roman" w:cs="Times New Roman"/>
                <w:b/>
                <w:lang w:eastAsia="ru-RU"/>
              </w:rPr>
              <w:t xml:space="preserve"> </w:t>
            </w:r>
            <w:proofErr w:type="spellStart"/>
            <w:r w:rsidRPr="00AD45C0">
              <w:rPr>
                <w:rFonts w:ascii="Times New Roman" w:eastAsia="Times New Roman" w:hAnsi="Times New Roman" w:cs="Times New Roman"/>
                <w:b/>
                <w:lang w:eastAsia="ru-RU"/>
              </w:rPr>
              <w:t>изм</w:t>
            </w:r>
            <w:proofErr w:type="spellEnd"/>
          </w:p>
        </w:tc>
        <w:tc>
          <w:tcPr>
            <w:tcW w:w="992" w:type="dxa"/>
            <w:vMerge w:val="restart"/>
          </w:tcPr>
          <w:p w:rsidR="002E4BF5" w:rsidRPr="00AD45C0" w:rsidRDefault="002E4BF5" w:rsidP="00AD45C0">
            <w:pPr>
              <w:jc w:val="center"/>
              <w:rPr>
                <w:rFonts w:ascii="Times New Roman" w:eastAsia="Times New Roman" w:hAnsi="Times New Roman" w:cs="Times New Roman"/>
                <w:b/>
                <w:lang w:eastAsia="ru-RU"/>
              </w:rPr>
            </w:pPr>
            <w:r w:rsidRPr="00AD45C0">
              <w:rPr>
                <w:rFonts w:ascii="Times New Roman" w:eastAsia="Times New Roman" w:hAnsi="Times New Roman" w:cs="Times New Roman"/>
                <w:b/>
                <w:lang w:eastAsia="ru-RU"/>
              </w:rPr>
              <w:t>Расчетная цена</w:t>
            </w:r>
          </w:p>
        </w:tc>
        <w:tc>
          <w:tcPr>
            <w:tcW w:w="5670" w:type="dxa"/>
            <w:gridSpan w:val="4"/>
          </w:tcPr>
          <w:p w:rsidR="002E4BF5" w:rsidRPr="00942B30" w:rsidRDefault="002E4BF5" w:rsidP="002B18D8">
            <w:pPr>
              <w:jc w:val="center"/>
              <w:rPr>
                <w:rFonts w:ascii="Times New Roman" w:eastAsia="Times New Roman" w:hAnsi="Times New Roman" w:cs="Times New Roman"/>
                <w:b/>
                <w:lang w:eastAsia="ru-RU"/>
              </w:rPr>
            </w:pPr>
            <w:r w:rsidRPr="00942B30">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2E4BF5" w:rsidRPr="00614223" w:rsidTr="002E4BF5">
        <w:trPr>
          <w:trHeight w:val="261"/>
        </w:trPr>
        <w:tc>
          <w:tcPr>
            <w:tcW w:w="568" w:type="dxa"/>
            <w:vMerge/>
          </w:tcPr>
          <w:p w:rsidR="002E4BF5" w:rsidRPr="00942B30" w:rsidRDefault="002E4BF5" w:rsidP="00942B30">
            <w:pPr>
              <w:jc w:val="center"/>
              <w:rPr>
                <w:rFonts w:ascii="Times New Roman" w:eastAsia="Times New Roman" w:hAnsi="Times New Roman" w:cs="Times New Roman"/>
                <w:b/>
                <w:lang w:eastAsia="ru-RU"/>
              </w:rPr>
            </w:pPr>
          </w:p>
        </w:tc>
        <w:tc>
          <w:tcPr>
            <w:tcW w:w="2409" w:type="dxa"/>
            <w:vMerge/>
          </w:tcPr>
          <w:p w:rsidR="002E4BF5" w:rsidRPr="00942B30" w:rsidRDefault="002E4BF5" w:rsidP="002B18D8">
            <w:pPr>
              <w:rPr>
                <w:rFonts w:ascii="Times New Roman" w:eastAsia="Times New Roman" w:hAnsi="Times New Roman" w:cs="Times New Roman"/>
                <w:b/>
                <w:lang w:eastAsia="ru-RU"/>
              </w:rPr>
            </w:pPr>
          </w:p>
        </w:tc>
        <w:tc>
          <w:tcPr>
            <w:tcW w:w="709" w:type="dxa"/>
            <w:vMerge/>
          </w:tcPr>
          <w:p w:rsidR="002E4BF5" w:rsidRPr="00AD45C0" w:rsidRDefault="002E4BF5" w:rsidP="00AD45C0">
            <w:pPr>
              <w:jc w:val="center"/>
              <w:rPr>
                <w:rFonts w:ascii="Times New Roman" w:eastAsia="Times New Roman" w:hAnsi="Times New Roman" w:cs="Times New Roman"/>
                <w:b/>
                <w:lang w:eastAsia="ru-RU"/>
              </w:rPr>
            </w:pPr>
          </w:p>
        </w:tc>
        <w:tc>
          <w:tcPr>
            <w:tcW w:w="992" w:type="dxa"/>
            <w:vMerge/>
          </w:tcPr>
          <w:p w:rsidR="002E4BF5" w:rsidRPr="00AD45C0" w:rsidRDefault="002E4BF5" w:rsidP="00AD45C0">
            <w:pPr>
              <w:jc w:val="center"/>
              <w:rPr>
                <w:rFonts w:ascii="Times New Roman" w:eastAsia="Times New Roman" w:hAnsi="Times New Roman" w:cs="Times New Roman"/>
                <w:b/>
                <w:lang w:eastAsia="ru-RU"/>
              </w:rPr>
            </w:pPr>
          </w:p>
        </w:tc>
        <w:tc>
          <w:tcPr>
            <w:tcW w:w="1134" w:type="dxa"/>
          </w:tcPr>
          <w:p w:rsidR="002E4BF5" w:rsidRPr="00942B30" w:rsidRDefault="002E4BF5" w:rsidP="006217E4">
            <w:pPr>
              <w:ind w:left="-108"/>
              <w:jc w:val="center"/>
              <w:rPr>
                <w:rFonts w:ascii="Times New Roman" w:hAnsi="Times New Roman" w:cs="Times New Roman"/>
              </w:rPr>
            </w:pPr>
            <w:r>
              <w:rPr>
                <w:rFonts w:ascii="Times New Roman" w:hAnsi="Times New Roman" w:cs="Times New Roman"/>
                <w:szCs w:val="24"/>
              </w:rPr>
              <w:t>ТОО «А-37»</w:t>
            </w:r>
          </w:p>
        </w:tc>
        <w:tc>
          <w:tcPr>
            <w:tcW w:w="1560" w:type="dxa"/>
          </w:tcPr>
          <w:p w:rsidR="002E4BF5" w:rsidRPr="00942B30" w:rsidRDefault="002E4BF5" w:rsidP="006217E4">
            <w:pPr>
              <w:ind w:left="-108" w:firstLine="108"/>
              <w:jc w:val="center"/>
              <w:rPr>
                <w:rFonts w:ascii="Times New Roman" w:hAnsi="Times New Roman" w:cs="Times New Roman"/>
                <w:lang w:val="kk-KZ"/>
              </w:rPr>
            </w:pPr>
            <w:r>
              <w:rPr>
                <w:rFonts w:ascii="Times New Roman" w:hAnsi="Times New Roman" w:cs="Times New Roman"/>
                <w:szCs w:val="24"/>
              </w:rPr>
              <w:t>ТОО «</w:t>
            </w:r>
            <w:r>
              <w:rPr>
                <w:rFonts w:ascii="Times New Roman" w:hAnsi="Times New Roman" w:cs="Times New Roman"/>
                <w:szCs w:val="24"/>
                <w:lang w:val="en-US"/>
              </w:rPr>
              <w:t>JS Consulting</w:t>
            </w:r>
            <w:r>
              <w:rPr>
                <w:rFonts w:ascii="Times New Roman" w:hAnsi="Times New Roman" w:cs="Times New Roman"/>
                <w:szCs w:val="24"/>
              </w:rPr>
              <w:t>»</w:t>
            </w:r>
          </w:p>
        </w:tc>
        <w:tc>
          <w:tcPr>
            <w:tcW w:w="1417" w:type="dxa"/>
          </w:tcPr>
          <w:p w:rsidR="002E4BF5" w:rsidRPr="00942B30" w:rsidRDefault="002E4BF5" w:rsidP="006217E4">
            <w:pPr>
              <w:ind w:left="-108" w:firstLine="108"/>
              <w:jc w:val="center"/>
              <w:rPr>
                <w:rFonts w:ascii="Times New Roman" w:hAnsi="Times New Roman" w:cs="Times New Roman"/>
                <w:lang w:val="kk-KZ"/>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1559" w:type="dxa"/>
          </w:tcPr>
          <w:p w:rsidR="002E4BF5" w:rsidRPr="00942B30" w:rsidRDefault="002E4BF5" w:rsidP="006217E4">
            <w:pPr>
              <w:ind w:left="-108" w:firstLine="108"/>
              <w:jc w:val="center"/>
              <w:rPr>
                <w:rFonts w:ascii="Times New Roman" w:hAnsi="Times New Roman" w:cs="Times New Roman"/>
                <w:lang w:val="kk-KZ"/>
              </w:rPr>
            </w:pPr>
            <w:r>
              <w:rPr>
                <w:rFonts w:ascii="Times New Roman" w:hAnsi="Times New Roman" w:cs="Times New Roman"/>
                <w:szCs w:val="24"/>
              </w:rPr>
              <w:t>ТОО</w:t>
            </w:r>
            <w:r w:rsidRPr="004B4DA0">
              <w:rPr>
                <w:rFonts w:ascii="Times New Roman" w:hAnsi="Times New Roman" w:cs="Times New Roman"/>
                <w:szCs w:val="24"/>
                <w:lang w:val="en-US"/>
              </w:rPr>
              <w:t xml:space="preserve"> «</w:t>
            </w:r>
            <w:r>
              <w:rPr>
                <w:rFonts w:ascii="Times New Roman" w:hAnsi="Times New Roman" w:cs="Times New Roman"/>
                <w:szCs w:val="24"/>
                <w:lang w:val="en-US"/>
              </w:rPr>
              <w:t>B&amp;D success group</w:t>
            </w:r>
            <w:r w:rsidRPr="004B4DA0">
              <w:rPr>
                <w:rFonts w:ascii="Times New Roman" w:hAnsi="Times New Roman" w:cs="Times New Roman"/>
                <w:szCs w:val="24"/>
                <w:lang w:val="en-US"/>
              </w:rPr>
              <w:t>»</w:t>
            </w:r>
          </w:p>
        </w:tc>
      </w:tr>
      <w:tr w:rsidR="002E4BF5" w:rsidRPr="00942B30" w:rsidTr="002E4BF5">
        <w:trPr>
          <w:trHeight w:val="60"/>
        </w:trPr>
        <w:tc>
          <w:tcPr>
            <w:tcW w:w="568" w:type="dxa"/>
            <w:vAlign w:val="center"/>
          </w:tcPr>
          <w:p w:rsidR="002E4BF5" w:rsidRPr="00942B30" w:rsidRDefault="002E4BF5" w:rsidP="00942B30">
            <w:pPr>
              <w:pStyle w:val="aa"/>
              <w:numPr>
                <w:ilvl w:val="0"/>
                <w:numId w:val="12"/>
              </w:numPr>
              <w:ind w:left="0" w:firstLine="0"/>
              <w:jc w:val="center"/>
              <w:rPr>
                <w:rFonts w:ascii="Times New Roman" w:eastAsia="Times New Roman" w:hAnsi="Times New Roman" w:cs="Times New Roman"/>
                <w:color w:val="000000"/>
                <w:lang w:eastAsia="ru-RU"/>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s="Times New Roman"/>
                <w:lang w:eastAsia="ru-RU"/>
              </w:rPr>
              <w:t>Натрия хлорид</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фл</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106,35</w:t>
            </w:r>
          </w:p>
        </w:tc>
        <w:tc>
          <w:tcPr>
            <w:tcW w:w="1134" w:type="dxa"/>
            <w:vAlign w:val="center"/>
          </w:tcPr>
          <w:p w:rsidR="002E4BF5" w:rsidRPr="00942B30" w:rsidRDefault="002E4BF5" w:rsidP="00194D29">
            <w:pPr>
              <w:jc w:val="center"/>
              <w:rPr>
                <w:rFonts w:ascii="Times New Roman" w:hAnsi="Times New Roman" w:cs="Times New Roman"/>
                <w:color w:val="000000"/>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194D29">
            <w:pPr>
              <w:jc w:val="center"/>
              <w:rPr>
                <w:rFonts w:ascii="Times New Roman" w:hAnsi="Times New Roman" w:cs="Times New Roman"/>
                <w:color w:val="000000"/>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eastAsia="Times New Roman" w:hAnsi="Times New Roman" w:cs="Times New Roman"/>
                <w:color w:val="000000"/>
                <w:lang w:eastAsia="ru-RU"/>
              </w:rPr>
            </w:pPr>
            <w:r w:rsidRPr="00942B30">
              <w:rPr>
                <w:rFonts w:ascii="Times New Roman" w:eastAsia="Times New Roman" w:hAnsi="Times New Roman" w:cs="Times New Roman"/>
                <w:color w:val="000000"/>
                <w:lang w:eastAsia="ru-RU"/>
              </w:rPr>
              <w:t>2</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hAnsi="Times New Roman" w:cs="Times New Roman"/>
              </w:rPr>
              <w:t>Гидрокортизон</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фл</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985,24</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194D29">
            <w:pPr>
              <w:jc w:val="center"/>
              <w:rPr>
                <w:rFonts w:ascii="Times New Roman" w:hAnsi="Times New Roman" w:cs="Times New Roman"/>
                <w:color w:val="000000"/>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eastAsia="Times New Roman" w:hAnsi="Times New Roman" w:cs="Times New Roman"/>
                <w:color w:val="000000"/>
                <w:lang w:eastAsia="ru-RU"/>
              </w:rPr>
            </w:pPr>
            <w:r w:rsidRPr="00942B30">
              <w:rPr>
                <w:rFonts w:ascii="Times New Roman" w:hAnsi="Times New Roman" w:cs="Times New Roman"/>
                <w:color w:val="000000"/>
              </w:rPr>
              <w:t>3</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s="Times New Roman"/>
                <w:lang w:eastAsia="ru-RU"/>
              </w:rPr>
              <w:t xml:space="preserve">Перчатки </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пара</w:t>
            </w:r>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418,91</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194D29">
            <w:pPr>
              <w:jc w:val="center"/>
              <w:rPr>
                <w:rFonts w:ascii="Times New Roman" w:hAnsi="Times New Roman" w:cs="Times New Roman"/>
                <w:color w:val="000000"/>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eastAsia="Times New Roman" w:hAnsi="Times New Roman" w:cs="Times New Roman"/>
                <w:color w:val="000000"/>
                <w:lang w:eastAsia="ru-RU"/>
              </w:rPr>
            </w:pPr>
            <w:r w:rsidRPr="00942B30">
              <w:rPr>
                <w:rFonts w:ascii="Times New Roman" w:hAnsi="Times New Roman" w:cs="Times New Roman"/>
                <w:color w:val="000000"/>
              </w:rPr>
              <w:t>4</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hAnsi="Times New Roman"/>
                <w:color w:val="000000"/>
              </w:rPr>
              <w:t>Катетер</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200</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194D29">
            <w:pPr>
              <w:jc w:val="center"/>
              <w:rPr>
                <w:rFonts w:ascii="Times New Roman" w:hAnsi="Times New Roman" w:cs="Times New Roman"/>
                <w:color w:val="000000"/>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5</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s="Times New Roman"/>
                <w:color w:val="000000" w:themeColor="text1"/>
                <w:lang w:eastAsia="ru-RU"/>
              </w:rPr>
              <w:t>Коллагеновая губка</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3 055</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r>
              <w:rPr>
                <w:rFonts w:ascii="Times New Roman" w:hAnsi="Times New Roman" w:cs="Times New Roman"/>
                <w:color w:val="000000"/>
              </w:rPr>
              <w:t>3 045</w:t>
            </w:r>
          </w:p>
        </w:tc>
        <w:tc>
          <w:tcPr>
            <w:tcW w:w="1417" w:type="dxa"/>
            <w:vAlign w:val="center"/>
          </w:tcPr>
          <w:p w:rsidR="002E4BF5" w:rsidRPr="00AD45C0" w:rsidRDefault="002E4BF5" w:rsidP="00017FEC">
            <w:pPr>
              <w:ind w:left="-108"/>
              <w:jc w:val="center"/>
              <w:rPr>
                <w:rFonts w:ascii="Times New Roman" w:eastAsia="Times New Roman" w:hAnsi="Times New Roman" w:cs="Times New Roman"/>
                <w:color w:val="000000"/>
                <w:lang w:eastAsia="ru-RU"/>
              </w:rPr>
            </w:pPr>
          </w:p>
        </w:tc>
        <w:tc>
          <w:tcPr>
            <w:tcW w:w="1559" w:type="dxa"/>
            <w:vAlign w:val="center"/>
          </w:tcPr>
          <w:p w:rsidR="002E4BF5" w:rsidRPr="00AD45C0" w:rsidRDefault="002E4BF5" w:rsidP="0066760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3 055</w:t>
            </w: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6</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s="Times New Roman"/>
                <w:color w:val="000000" w:themeColor="text1"/>
                <w:lang w:eastAsia="ru-RU"/>
              </w:rPr>
              <w:t>Коллагеновая губка</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12 350</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r>
              <w:rPr>
                <w:rFonts w:ascii="Times New Roman" w:hAnsi="Times New Roman" w:cs="Times New Roman"/>
                <w:color w:val="000000"/>
              </w:rPr>
              <w:t>12 330</w:t>
            </w:r>
          </w:p>
        </w:tc>
        <w:tc>
          <w:tcPr>
            <w:tcW w:w="1417" w:type="dxa"/>
            <w:vAlign w:val="center"/>
          </w:tcPr>
          <w:p w:rsidR="002E4BF5" w:rsidRPr="00AD45C0" w:rsidRDefault="002E4BF5" w:rsidP="00017FEC">
            <w:pPr>
              <w:ind w:left="-108"/>
              <w:jc w:val="center"/>
              <w:rPr>
                <w:rFonts w:ascii="Times New Roman" w:eastAsia="Times New Roman" w:hAnsi="Times New Roman" w:cs="Times New Roman"/>
                <w:color w:val="000000"/>
                <w:lang w:eastAsia="ru-RU"/>
              </w:rPr>
            </w:pPr>
          </w:p>
        </w:tc>
        <w:tc>
          <w:tcPr>
            <w:tcW w:w="1559" w:type="dxa"/>
            <w:vAlign w:val="center"/>
          </w:tcPr>
          <w:p w:rsidR="002E4BF5" w:rsidRPr="00AD45C0" w:rsidRDefault="002E4BF5" w:rsidP="0066760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12 350</w:t>
            </w: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7</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s="Times New Roman"/>
                <w:color w:val="000000" w:themeColor="text1"/>
                <w:lang w:eastAsia="ru-RU"/>
              </w:rPr>
              <w:t>Коллагеновая губка</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16 250</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r>
              <w:rPr>
                <w:rFonts w:ascii="Times New Roman" w:hAnsi="Times New Roman" w:cs="Times New Roman"/>
                <w:color w:val="000000"/>
              </w:rPr>
              <w:t>16 235</w:t>
            </w:r>
          </w:p>
        </w:tc>
        <w:tc>
          <w:tcPr>
            <w:tcW w:w="1417" w:type="dxa"/>
            <w:vAlign w:val="center"/>
          </w:tcPr>
          <w:p w:rsidR="002E4BF5" w:rsidRPr="00AD45C0" w:rsidRDefault="002E4BF5" w:rsidP="00017FEC">
            <w:pPr>
              <w:ind w:left="-108"/>
              <w:jc w:val="center"/>
              <w:rPr>
                <w:rFonts w:ascii="Times New Roman" w:eastAsia="Times New Roman" w:hAnsi="Times New Roman" w:cs="Times New Roman"/>
                <w:color w:val="000000"/>
                <w:lang w:eastAsia="ru-RU"/>
              </w:rPr>
            </w:pPr>
          </w:p>
        </w:tc>
        <w:tc>
          <w:tcPr>
            <w:tcW w:w="1559" w:type="dxa"/>
            <w:vAlign w:val="center"/>
          </w:tcPr>
          <w:p w:rsidR="002E4BF5" w:rsidRPr="00AD45C0" w:rsidRDefault="002E4BF5" w:rsidP="0066760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16 250</w:t>
            </w: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8</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olor w:val="000000"/>
                <w:lang w:eastAsia="ru-RU"/>
              </w:rPr>
              <w:t>Электрод пациента, нейтральный, самоклеющийся</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уп</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141 372</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194D29">
            <w:pPr>
              <w:jc w:val="center"/>
              <w:rPr>
                <w:rFonts w:ascii="Times New Roman" w:hAnsi="Times New Roman" w:cs="Times New Roman"/>
                <w:color w:val="000000"/>
              </w:rPr>
            </w:pPr>
            <w:r>
              <w:rPr>
                <w:rFonts w:ascii="Times New Roman" w:hAnsi="Times New Roman" w:cs="Times New Roman"/>
                <w:color w:val="000000"/>
              </w:rPr>
              <w:t>134 640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rPr>
            </w:pPr>
            <w:r w:rsidRPr="00942B30">
              <w:rPr>
                <w:rFonts w:ascii="Times New Roman" w:hAnsi="Times New Roman" w:cs="Times New Roman"/>
              </w:rPr>
              <w:t>9</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olor w:val="000000"/>
                <w:lang w:eastAsia="ru-RU"/>
              </w:rPr>
              <w:t xml:space="preserve">Электрод </w:t>
            </w:r>
            <w:proofErr w:type="spellStart"/>
            <w:r w:rsidRPr="00942B30">
              <w:rPr>
                <w:rFonts w:ascii="Times New Roman" w:eastAsia="Times New Roman" w:hAnsi="Times New Roman"/>
                <w:color w:val="000000"/>
                <w:lang w:eastAsia="ru-RU"/>
              </w:rPr>
              <w:t>монополярный</w:t>
            </w:r>
            <w:proofErr w:type="spellEnd"/>
            <w:r w:rsidRPr="00942B30">
              <w:rPr>
                <w:rFonts w:ascii="Times New Roman" w:eastAsia="Times New Roman" w:hAnsi="Times New Roman"/>
                <w:color w:val="000000"/>
                <w:lang w:eastAsia="ru-RU"/>
              </w:rPr>
              <w:t>,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50</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1 261 260</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65304D">
            <w:pPr>
              <w:ind w:left="-108"/>
              <w:jc w:val="center"/>
              <w:rPr>
                <w:rFonts w:ascii="Times New Roman" w:hAnsi="Times New Roman" w:cs="Times New Roman"/>
                <w:color w:val="000000"/>
              </w:rPr>
            </w:pPr>
            <w:r>
              <w:rPr>
                <w:rFonts w:ascii="Times New Roman" w:hAnsi="Times New Roman" w:cs="Times New Roman"/>
                <w:color w:val="000000"/>
              </w:rPr>
              <w:t>1 201 200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 xml:space="preserve">Электрод </w:t>
            </w:r>
            <w:proofErr w:type="spellStart"/>
            <w:r w:rsidRPr="00942B30">
              <w:rPr>
                <w:rFonts w:ascii="Times New Roman" w:eastAsia="Times New Roman" w:hAnsi="Times New Roman"/>
                <w:color w:val="000000"/>
                <w:lang w:eastAsia="ru-RU"/>
              </w:rPr>
              <w:t>монополярный</w:t>
            </w:r>
            <w:proofErr w:type="spellEnd"/>
            <w:r w:rsidRPr="00942B30">
              <w:rPr>
                <w:rFonts w:ascii="Times New Roman" w:eastAsia="Times New Roman" w:hAnsi="Times New Roman"/>
                <w:color w:val="000000"/>
                <w:lang w:eastAsia="ru-RU"/>
              </w:rPr>
              <w:t xml:space="preserve">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100</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1 261 260</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FD1A79">
            <w:pPr>
              <w:jc w:val="center"/>
              <w:rPr>
                <w:rFonts w:ascii="Times New Roman" w:eastAsia="Times New Roman" w:hAnsi="Times New Roman" w:cs="Times New Roman"/>
                <w:color w:val="000000"/>
                <w:lang w:eastAsia="ru-RU"/>
              </w:rPr>
            </w:pPr>
          </w:p>
        </w:tc>
        <w:tc>
          <w:tcPr>
            <w:tcW w:w="1417" w:type="dxa"/>
            <w:vAlign w:val="center"/>
          </w:tcPr>
          <w:p w:rsidR="002E4BF5" w:rsidRPr="00942B30" w:rsidRDefault="002E4BF5" w:rsidP="0065304D">
            <w:pPr>
              <w:ind w:left="-108"/>
              <w:jc w:val="center"/>
              <w:rPr>
                <w:rFonts w:ascii="Times New Roman" w:hAnsi="Times New Roman" w:cs="Times New Roman"/>
                <w:color w:val="000000"/>
              </w:rPr>
            </w:pPr>
            <w:r>
              <w:rPr>
                <w:rFonts w:ascii="Times New Roman" w:hAnsi="Times New Roman" w:cs="Times New Roman"/>
                <w:color w:val="000000"/>
              </w:rPr>
              <w:t>1 201 200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Электрод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xml:space="preserve">) 100 (Контейнер стерилизационный в </w:t>
            </w:r>
            <w:proofErr w:type="spellStart"/>
            <w:r w:rsidRPr="00942B30">
              <w:rPr>
                <w:rFonts w:ascii="Times New Roman" w:eastAsia="Times New Roman" w:hAnsi="Times New Roman"/>
                <w:color w:val="000000"/>
                <w:lang w:eastAsia="ru-RU"/>
              </w:rPr>
              <w:t>комлекте</w:t>
            </w:r>
            <w:proofErr w:type="spellEnd"/>
            <w:r w:rsidRPr="00942B30">
              <w:rPr>
                <w:rFonts w:ascii="Times New Roman" w:eastAsia="Times New Roman" w:hAnsi="Times New Roman"/>
                <w:color w:val="000000"/>
                <w:lang w:eastAsia="ru-RU"/>
              </w:rPr>
              <w:t>)</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olor w:val="000000"/>
                <w:lang w:eastAsia="ru-RU"/>
              </w:rPr>
              <w:t>1 962 576</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FD1A79">
            <w:pPr>
              <w:ind w:left="-108"/>
              <w:jc w:val="center"/>
              <w:rPr>
                <w:rFonts w:ascii="Times New Roman" w:eastAsia="Times New Roman" w:hAnsi="Times New Roman" w:cs="Times New Roman"/>
                <w:color w:val="000000"/>
                <w:lang w:eastAsia="ru-RU"/>
              </w:rPr>
            </w:pPr>
          </w:p>
        </w:tc>
        <w:tc>
          <w:tcPr>
            <w:tcW w:w="1417" w:type="dxa"/>
            <w:vAlign w:val="center"/>
          </w:tcPr>
          <w:p w:rsidR="002E4BF5" w:rsidRPr="00942B30" w:rsidRDefault="002E4BF5" w:rsidP="0065304D">
            <w:pPr>
              <w:ind w:left="-108"/>
              <w:jc w:val="center"/>
              <w:rPr>
                <w:rFonts w:ascii="Times New Roman" w:hAnsi="Times New Roman" w:cs="Times New Roman"/>
                <w:color w:val="000000"/>
              </w:rPr>
            </w:pPr>
            <w:r>
              <w:rPr>
                <w:rFonts w:ascii="Times New Roman" w:hAnsi="Times New Roman" w:cs="Times New Roman"/>
                <w:color w:val="000000"/>
              </w:rPr>
              <w:t>1 869 120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50 , длина кончика (мм): 5,0</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уп</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210 672</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194D29">
            <w:pPr>
              <w:jc w:val="center"/>
              <w:rPr>
                <w:rFonts w:ascii="Times New Roman" w:hAnsi="Times New Roman" w:cs="Times New Roman"/>
                <w:color w:val="000000"/>
              </w:rPr>
            </w:pPr>
            <w:r>
              <w:rPr>
                <w:rFonts w:ascii="Times New Roman" w:hAnsi="Times New Roman" w:cs="Times New Roman"/>
                <w:color w:val="000000"/>
              </w:rPr>
              <w:t>200 640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xml:space="preserve">) 100, </w:t>
            </w:r>
            <w:r w:rsidRPr="00942B30">
              <w:rPr>
                <w:rFonts w:ascii="Times New Roman" w:eastAsia="Times New Roman" w:hAnsi="Times New Roman"/>
                <w:color w:val="000000"/>
                <w:lang w:eastAsia="ru-RU"/>
              </w:rPr>
              <w:br/>
              <w:t>длина кончика (мм):5,0</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уп</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210 672</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hAnsi="Times New Roman" w:cs="Times New Roman"/>
                <w:color w:val="000000"/>
              </w:rPr>
            </w:pPr>
            <w:r>
              <w:rPr>
                <w:rFonts w:ascii="Times New Roman" w:hAnsi="Times New Roman" w:cs="Times New Roman"/>
                <w:color w:val="000000"/>
              </w:rPr>
              <w:t>200 640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lastRenderedPageBreak/>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100</w:t>
            </w:r>
            <w:r w:rsidRPr="00942B30">
              <w:rPr>
                <w:rFonts w:ascii="Times New Roman" w:eastAsia="Times New Roman" w:hAnsi="Times New Roman"/>
                <w:color w:val="000000"/>
                <w:lang w:eastAsia="ru-RU"/>
              </w:rPr>
              <w:br/>
              <w:t>длина кончика (мм): 10</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уп</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210 672</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200 640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lang w:eastAsia="ru-RU"/>
              </w:rPr>
            </w:pPr>
            <w:r w:rsidRPr="00942B30">
              <w:rPr>
                <w:rFonts w:ascii="Times New Roman" w:eastAsia="Times New Roman" w:hAnsi="Times New Roman"/>
                <w:color w:val="000000"/>
                <w:lang w:eastAsia="ru-RU"/>
              </w:rPr>
              <w:t>Канюля, изогнутая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):100 длина кончика (мм): 5,0</w:t>
            </w:r>
          </w:p>
        </w:tc>
        <w:tc>
          <w:tcPr>
            <w:tcW w:w="709" w:type="dxa"/>
            <w:vAlign w:val="center"/>
          </w:tcPr>
          <w:p w:rsidR="002E4BF5" w:rsidRPr="00AD45C0" w:rsidRDefault="002E4BF5" w:rsidP="00AD45C0">
            <w:pPr>
              <w:jc w:val="center"/>
              <w:rPr>
                <w:rFonts w:ascii="Times New Roman" w:eastAsia="Times New Roman" w:hAnsi="Times New Roman" w:cs="Times New Roman"/>
                <w:lang w:eastAsia="ru-RU"/>
              </w:rPr>
            </w:pPr>
            <w:proofErr w:type="spellStart"/>
            <w:r w:rsidRPr="00AD45C0">
              <w:rPr>
                <w:rFonts w:ascii="Times New Roman" w:eastAsia="Times New Roman" w:hAnsi="Times New Roman" w:cs="Times New Roman"/>
                <w:lang w:eastAsia="ru-RU"/>
              </w:rPr>
              <w:t>уп</w:t>
            </w:r>
            <w:proofErr w:type="spellEnd"/>
          </w:p>
        </w:tc>
        <w:tc>
          <w:tcPr>
            <w:tcW w:w="992" w:type="dxa"/>
            <w:vAlign w:val="center"/>
          </w:tcPr>
          <w:p w:rsidR="002E4BF5" w:rsidRPr="00AD45C0" w:rsidRDefault="002E4BF5" w:rsidP="00AD45C0">
            <w:pPr>
              <w:ind w:left="-108"/>
              <w:jc w:val="center"/>
              <w:rPr>
                <w:rFonts w:ascii="Times New Roman" w:eastAsia="Times New Roman" w:hAnsi="Times New Roman" w:cs="Times New Roman"/>
                <w:lang w:eastAsia="ru-RU"/>
              </w:rPr>
            </w:pPr>
            <w:r w:rsidRPr="00AD45C0">
              <w:rPr>
                <w:rFonts w:ascii="Times New Roman" w:eastAsia="Times New Roman" w:hAnsi="Times New Roman" w:cs="Times New Roman"/>
                <w:lang w:eastAsia="ru-RU"/>
              </w:rPr>
              <w:t>243 936</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232 320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20G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100, длина кончика 10,0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r w:rsidRPr="00AD45C0">
              <w:rPr>
                <w:rFonts w:ascii="Times New Roman" w:eastAsia="Times New Roman" w:hAnsi="Times New Roman" w:cs="Times New Roman"/>
                <w:color w:val="000000"/>
                <w:lang w:eastAsia="ru-RU"/>
              </w:rPr>
              <w:t>уп</w:t>
            </w:r>
            <w:proofErr w:type="spellEnd"/>
          </w:p>
        </w:tc>
        <w:tc>
          <w:tcPr>
            <w:tcW w:w="992" w:type="dxa"/>
            <w:vAlign w:val="center"/>
          </w:tcPr>
          <w:p w:rsidR="002E4BF5" w:rsidRPr="00AD45C0" w:rsidRDefault="002E4BF5" w:rsidP="00AD45C0">
            <w:pPr>
              <w:jc w:val="center"/>
              <w:rPr>
                <w:rFonts w:ascii="Times New Roman" w:eastAsia="Times New Roman" w:hAnsi="Times New Roman" w:cs="Times New Roman"/>
                <w:color w:val="000000"/>
                <w:lang w:eastAsia="ru-RU"/>
              </w:rPr>
            </w:pPr>
            <w:r w:rsidRPr="00AD45C0">
              <w:rPr>
                <w:rFonts w:ascii="Times New Roman" w:eastAsia="Times New Roman" w:hAnsi="Times New Roman" w:cs="Times New Roman"/>
                <w:color w:val="000000"/>
                <w:lang w:eastAsia="ru-RU"/>
              </w:rPr>
              <w:t>304 920</w:t>
            </w:r>
          </w:p>
        </w:tc>
        <w:tc>
          <w:tcPr>
            <w:tcW w:w="1134" w:type="dxa"/>
            <w:vAlign w:val="center"/>
          </w:tcPr>
          <w:p w:rsidR="002E4BF5" w:rsidRPr="00942B30" w:rsidRDefault="002E4BF5" w:rsidP="00194D29">
            <w:pPr>
              <w:jc w:val="center"/>
              <w:rPr>
                <w:rFonts w:ascii="Times New Roman" w:hAnsi="Times New Roman" w:cs="Times New Roman"/>
              </w:rPr>
            </w:pP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290 400</w:t>
            </w: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r w:rsidRPr="00942B30">
              <w:rPr>
                <w:rFonts w:ascii="Times New Roman" w:hAnsi="Times New Roman" w:cs="Times New Roman"/>
                <w:color w:val="000000"/>
              </w:rPr>
              <w:t>1</w:t>
            </w: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Крышка кейса</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51 975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50 415</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Кейс внешний</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201 285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195 246</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Лоток для инструментов</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493 290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478 490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Направитель</w:t>
            </w:r>
            <w:proofErr w:type="spellEnd"/>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13 230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12 890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5.3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166 320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161 330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9.4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154 035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149 410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18.8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147 420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142 990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20.8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154 035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149 410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22.8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147 420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142 990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24.8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147 420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142 990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Система крепления</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676 620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656 320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Гибкая рука</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517 860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502 320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12.8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150 255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145 470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14.6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166 320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161 330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16.8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149 310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144 830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Вращатель</w:t>
            </w:r>
            <w:proofErr w:type="spellEnd"/>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123 795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119 380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Левая пластина, 40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Левая пластина, 50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Левая пластина, 60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Левая пластина, 70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Левая пластина, 80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Правая пластина, 40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Правая пластина, 50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Правая пластина, 60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Правая пластина, 70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Правая пластина, 80 мм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643 545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623 230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Кейс для инструментов</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297 675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288 740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Кейс внешний</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297 675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288 740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Лоток для инструментов</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519 750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498 960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eastAsia="Times New Roman" w:hAnsi="Times New Roman" w:cs="Times New Roman"/>
                <w:color w:val="000000"/>
                <w:lang w:eastAsia="ru-RU"/>
              </w:rPr>
            </w:pPr>
            <w:r w:rsidRPr="00942B30">
              <w:rPr>
                <w:rFonts w:ascii="Times New Roman" w:hAnsi="Times New Roman" w:cs="Times New Roman"/>
              </w:rPr>
              <w:t xml:space="preserve">Открыватель </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209 790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201 390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hAnsi="Times New Roman" w:cs="Times New Roman"/>
              </w:rPr>
            </w:pPr>
            <w:r w:rsidRPr="00942B30">
              <w:rPr>
                <w:rFonts w:ascii="Times New Roman" w:hAnsi="Times New Roman" w:cs="Times New Roman"/>
              </w:rPr>
              <w:t>Широкое лезвие 5 см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345 870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335 400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hAnsi="Times New Roman" w:cs="Times New Roman"/>
              </w:rPr>
            </w:pPr>
            <w:r w:rsidRPr="00942B30">
              <w:rPr>
                <w:rFonts w:ascii="Times New Roman" w:hAnsi="Times New Roman" w:cs="Times New Roman"/>
              </w:rPr>
              <w:t>Широкое лезвие 7 см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445 095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427 290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hAnsi="Times New Roman" w:cs="Times New Roman"/>
              </w:rPr>
            </w:pPr>
            <w:r w:rsidRPr="00942B30">
              <w:rPr>
                <w:rFonts w:ascii="Times New Roman" w:hAnsi="Times New Roman" w:cs="Times New Roman"/>
              </w:rPr>
              <w:t>Широкое лезвие 9 см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383 670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370 240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hAnsi="Times New Roman" w:cs="Times New Roman"/>
              </w:rPr>
            </w:pPr>
            <w:r w:rsidRPr="00942B30">
              <w:rPr>
                <w:rFonts w:ascii="Times New Roman" w:hAnsi="Times New Roman" w:cs="Times New Roman"/>
              </w:rPr>
              <w:t>Узкое лезвие 5 см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383 670</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370 240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hAnsi="Times New Roman" w:cs="Times New Roman"/>
              </w:rPr>
            </w:pPr>
            <w:r w:rsidRPr="00942B30">
              <w:rPr>
                <w:rFonts w:ascii="Times New Roman" w:hAnsi="Times New Roman" w:cs="Times New Roman"/>
              </w:rPr>
              <w:t>Узкое лезвие 7 см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445 095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427 290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r w:rsidR="002E4BF5" w:rsidRPr="00942B30" w:rsidTr="002E4BF5">
        <w:trPr>
          <w:trHeight w:val="293"/>
        </w:trPr>
        <w:tc>
          <w:tcPr>
            <w:tcW w:w="568" w:type="dxa"/>
            <w:vAlign w:val="center"/>
          </w:tcPr>
          <w:p w:rsidR="002E4BF5" w:rsidRPr="00942B30" w:rsidRDefault="002E4BF5" w:rsidP="00942B30">
            <w:pPr>
              <w:pStyle w:val="aa"/>
              <w:numPr>
                <w:ilvl w:val="0"/>
                <w:numId w:val="12"/>
              </w:numPr>
              <w:ind w:left="0" w:firstLine="0"/>
              <w:jc w:val="center"/>
              <w:rPr>
                <w:rFonts w:ascii="Times New Roman" w:hAnsi="Times New Roman" w:cs="Times New Roman"/>
                <w:color w:val="000000"/>
              </w:rPr>
            </w:pPr>
          </w:p>
        </w:tc>
        <w:tc>
          <w:tcPr>
            <w:tcW w:w="2409" w:type="dxa"/>
            <w:vAlign w:val="center"/>
          </w:tcPr>
          <w:p w:rsidR="002E4BF5" w:rsidRPr="00942B30" w:rsidRDefault="002E4BF5" w:rsidP="00017FEC">
            <w:pPr>
              <w:rPr>
                <w:rFonts w:ascii="Times New Roman" w:hAnsi="Times New Roman" w:cs="Times New Roman"/>
              </w:rPr>
            </w:pPr>
            <w:r w:rsidRPr="00942B30">
              <w:rPr>
                <w:rFonts w:ascii="Times New Roman" w:hAnsi="Times New Roman" w:cs="Times New Roman"/>
              </w:rPr>
              <w:t>Узкое лезвие 9 см</w:t>
            </w:r>
          </w:p>
        </w:tc>
        <w:tc>
          <w:tcPr>
            <w:tcW w:w="709" w:type="dxa"/>
            <w:vAlign w:val="center"/>
          </w:tcPr>
          <w:p w:rsidR="002E4BF5" w:rsidRPr="00AD45C0" w:rsidRDefault="002E4BF5" w:rsidP="00AD45C0">
            <w:pPr>
              <w:jc w:val="center"/>
              <w:rPr>
                <w:rFonts w:ascii="Times New Roman" w:eastAsia="Times New Roman" w:hAnsi="Times New Roman" w:cs="Times New Roman"/>
                <w:color w:val="000000"/>
                <w:lang w:eastAsia="ru-RU"/>
              </w:rPr>
            </w:pPr>
            <w:proofErr w:type="spellStart"/>
            <w:proofErr w:type="gramStart"/>
            <w:r w:rsidRPr="00AD45C0">
              <w:rPr>
                <w:rFonts w:ascii="Times New Roman" w:eastAsia="Times New Roman" w:hAnsi="Times New Roman" w:cs="Times New Roman"/>
                <w:color w:val="000000"/>
                <w:lang w:eastAsia="ru-RU"/>
              </w:rPr>
              <w:t>шт</w:t>
            </w:r>
            <w:proofErr w:type="spellEnd"/>
            <w:proofErr w:type="gramEnd"/>
          </w:p>
        </w:tc>
        <w:tc>
          <w:tcPr>
            <w:tcW w:w="992" w:type="dxa"/>
            <w:vAlign w:val="center"/>
          </w:tcPr>
          <w:p w:rsidR="002E4BF5" w:rsidRPr="00AD45C0" w:rsidRDefault="002E4BF5" w:rsidP="00AD45C0">
            <w:pPr>
              <w:ind w:left="-108"/>
              <w:jc w:val="center"/>
              <w:rPr>
                <w:rFonts w:ascii="Times New Roman" w:eastAsia="Times New Roman" w:hAnsi="Times New Roman" w:cs="Times New Roman"/>
                <w:color w:val="000000"/>
                <w:lang w:eastAsia="ru-RU"/>
              </w:rPr>
            </w:pPr>
            <w:r w:rsidRPr="00AD45C0">
              <w:rPr>
                <w:rFonts w:ascii="Times New Roman" w:hAnsi="Times New Roman" w:cs="Times New Roman"/>
              </w:rPr>
              <w:t>445 095</w:t>
            </w:r>
          </w:p>
        </w:tc>
        <w:tc>
          <w:tcPr>
            <w:tcW w:w="1134" w:type="dxa"/>
            <w:vAlign w:val="center"/>
          </w:tcPr>
          <w:p w:rsidR="002E4BF5" w:rsidRPr="00942B30" w:rsidRDefault="002E4BF5" w:rsidP="00194D29">
            <w:pPr>
              <w:jc w:val="center"/>
              <w:rPr>
                <w:rFonts w:ascii="Times New Roman" w:hAnsi="Times New Roman" w:cs="Times New Roman"/>
              </w:rPr>
            </w:pPr>
            <w:r>
              <w:rPr>
                <w:rFonts w:ascii="Times New Roman" w:hAnsi="Times New Roman" w:cs="Times New Roman"/>
              </w:rPr>
              <w:t>427 290</w:t>
            </w:r>
          </w:p>
        </w:tc>
        <w:tc>
          <w:tcPr>
            <w:tcW w:w="1560" w:type="dxa"/>
            <w:vAlign w:val="center"/>
          </w:tcPr>
          <w:p w:rsidR="002E4BF5" w:rsidRPr="00942B30" w:rsidRDefault="002E4BF5" w:rsidP="00194D29">
            <w:pPr>
              <w:jc w:val="center"/>
              <w:rPr>
                <w:rFonts w:ascii="Times New Roman" w:hAnsi="Times New Roman" w:cs="Times New Roman"/>
                <w:color w:val="000000"/>
              </w:rPr>
            </w:pPr>
          </w:p>
        </w:tc>
        <w:tc>
          <w:tcPr>
            <w:tcW w:w="1417" w:type="dxa"/>
            <w:vAlign w:val="center"/>
          </w:tcPr>
          <w:p w:rsidR="002E4BF5" w:rsidRPr="00942B30" w:rsidRDefault="002E4BF5" w:rsidP="00BC2A36">
            <w:pPr>
              <w:ind w:left="-108"/>
              <w:jc w:val="center"/>
              <w:rPr>
                <w:rFonts w:ascii="Times New Roman" w:eastAsia="Times New Roman" w:hAnsi="Times New Roman" w:cs="Times New Roman"/>
                <w:color w:val="000000"/>
                <w:lang w:eastAsia="ru-RU"/>
              </w:rPr>
            </w:pPr>
          </w:p>
        </w:tc>
        <w:tc>
          <w:tcPr>
            <w:tcW w:w="1559" w:type="dxa"/>
            <w:vAlign w:val="center"/>
          </w:tcPr>
          <w:p w:rsidR="002E4BF5" w:rsidRPr="00942B30" w:rsidRDefault="002E4BF5" w:rsidP="00194D29">
            <w:pPr>
              <w:jc w:val="center"/>
              <w:rPr>
                <w:rFonts w:ascii="Times New Roman" w:hAnsi="Times New Roman" w:cs="Times New Roman"/>
                <w:color w:val="000000"/>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34" w:type="dxa"/>
        <w:tblLayout w:type="fixed"/>
        <w:tblLook w:val="04A0" w:firstRow="1" w:lastRow="0" w:firstColumn="1" w:lastColumn="0" w:noHBand="0" w:noVBand="1"/>
      </w:tblPr>
      <w:tblGrid>
        <w:gridCol w:w="568"/>
        <w:gridCol w:w="2976"/>
        <w:gridCol w:w="3119"/>
        <w:gridCol w:w="1417"/>
        <w:gridCol w:w="1276"/>
        <w:gridCol w:w="1276"/>
      </w:tblGrid>
      <w:tr w:rsidR="00A922F2" w:rsidRPr="005C6247" w:rsidTr="006B240C">
        <w:trPr>
          <w:trHeight w:val="592"/>
        </w:trPr>
        <w:tc>
          <w:tcPr>
            <w:tcW w:w="568" w:type="dxa"/>
          </w:tcPr>
          <w:p w:rsidR="00A922F2" w:rsidRPr="005C6247" w:rsidRDefault="00A922F2" w:rsidP="00B43AA1">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 </w:t>
            </w:r>
            <w:proofErr w:type="gramStart"/>
            <w:r w:rsidRPr="005C6247">
              <w:rPr>
                <w:rFonts w:ascii="Times New Roman" w:eastAsia="Times New Roman" w:hAnsi="Times New Roman" w:cs="Times New Roman"/>
                <w:b/>
                <w:lang w:eastAsia="ru-RU"/>
              </w:rPr>
              <w:t>п</w:t>
            </w:r>
            <w:proofErr w:type="gramEnd"/>
            <w:r w:rsidRPr="005C6247">
              <w:rPr>
                <w:rFonts w:ascii="Times New Roman" w:eastAsia="Times New Roman" w:hAnsi="Times New Roman" w:cs="Times New Roman"/>
                <w:b/>
                <w:lang w:eastAsia="ru-RU"/>
              </w:rPr>
              <w:t>/п</w:t>
            </w:r>
          </w:p>
        </w:tc>
        <w:tc>
          <w:tcPr>
            <w:tcW w:w="2976"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товара</w:t>
            </w:r>
          </w:p>
        </w:tc>
        <w:tc>
          <w:tcPr>
            <w:tcW w:w="3119"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победителя</w:t>
            </w:r>
            <w:r w:rsidR="0045329D" w:rsidRPr="005C6247">
              <w:rPr>
                <w:rFonts w:ascii="Times New Roman" w:eastAsia="Times New Roman" w:hAnsi="Times New Roman" w:cs="Times New Roman"/>
                <w:b/>
                <w:lang w:eastAsia="ru-RU"/>
              </w:rPr>
              <w:t xml:space="preserve"> и местонахождения</w:t>
            </w:r>
          </w:p>
        </w:tc>
        <w:tc>
          <w:tcPr>
            <w:tcW w:w="1417" w:type="dxa"/>
          </w:tcPr>
          <w:p w:rsidR="00A922F2" w:rsidRPr="005C6247" w:rsidRDefault="00A922F2" w:rsidP="00D9220A">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Цена (тенге) </w:t>
            </w:r>
          </w:p>
        </w:tc>
        <w:tc>
          <w:tcPr>
            <w:tcW w:w="1276" w:type="dxa"/>
          </w:tcPr>
          <w:p w:rsidR="00A922F2" w:rsidRPr="005C6247" w:rsidRDefault="00104C4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Кол</w:t>
            </w:r>
          </w:p>
        </w:tc>
        <w:tc>
          <w:tcPr>
            <w:tcW w:w="1276"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Сумма (тенге)</w:t>
            </w:r>
          </w:p>
        </w:tc>
      </w:tr>
      <w:tr w:rsidR="00113127" w:rsidRPr="005C6247" w:rsidTr="00EB0325">
        <w:tc>
          <w:tcPr>
            <w:tcW w:w="568" w:type="dxa"/>
            <w:vAlign w:val="center"/>
          </w:tcPr>
          <w:p w:rsidR="00113127" w:rsidRPr="00B43AA1" w:rsidRDefault="00113127" w:rsidP="00B43AA1">
            <w:pPr>
              <w:pStyle w:val="aa"/>
              <w:numPr>
                <w:ilvl w:val="0"/>
                <w:numId w:val="13"/>
              </w:numPr>
              <w:ind w:left="0" w:firstLine="0"/>
              <w:jc w:val="center"/>
              <w:rPr>
                <w:rFonts w:ascii="Times New Roman" w:eastAsia="Times New Roman" w:hAnsi="Times New Roman" w:cs="Times New Roman"/>
                <w:color w:val="000000"/>
                <w:lang w:eastAsia="ru-RU"/>
              </w:rPr>
            </w:pPr>
          </w:p>
        </w:tc>
        <w:tc>
          <w:tcPr>
            <w:tcW w:w="2976" w:type="dxa"/>
            <w:vAlign w:val="center"/>
          </w:tcPr>
          <w:p w:rsidR="00113127" w:rsidRPr="00942B30" w:rsidRDefault="00113127" w:rsidP="00017FEC">
            <w:pPr>
              <w:rPr>
                <w:rFonts w:ascii="Times New Roman" w:eastAsia="Times New Roman" w:hAnsi="Times New Roman" w:cs="Times New Roman"/>
                <w:lang w:eastAsia="ru-RU"/>
              </w:rPr>
            </w:pPr>
            <w:r w:rsidRPr="00942B30">
              <w:rPr>
                <w:rFonts w:ascii="Times New Roman" w:eastAsia="Times New Roman" w:hAnsi="Times New Roman" w:cs="Times New Roman"/>
                <w:lang w:eastAsia="ru-RU"/>
              </w:rPr>
              <w:t>Натрия хлорид</w:t>
            </w:r>
          </w:p>
        </w:tc>
        <w:tc>
          <w:tcPr>
            <w:tcW w:w="7088" w:type="dxa"/>
            <w:gridSpan w:val="4"/>
          </w:tcPr>
          <w:p w:rsidR="00113127" w:rsidRPr="005C6247" w:rsidRDefault="00113127" w:rsidP="00BD7CBE">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113127" w:rsidRPr="005C6247" w:rsidTr="006B240C">
        <w:tc>
          <w:tcPr>
            <w:tcW w:w="568" w:type="dxa"/>
            <w:vAlign w:val="center"/>
          </w:tcPr>
          <w:p w:rsidR="00113127" w:rsidRPr="00B43AA1" w:rsidRDefault="00113127" w:rsidP="00B43AA1">
            <w:pPr>
              <w:pStyle w:val="aa"/>
              <w:numPr>
                <w:ilvl w:val="0"/>
                <w:numId w:val="13"/>
              </w:numPr>
              <w:ind w:left="0" w:firstLine="0"/>
              <w:jc w:val="center"/>
              <w:rPr>
                <w:rFonts w:ascii="Times New Roman" w:eastAsia="Times New Roman" w:hAnsi="Times New Roman" w:cs="Times New Roman"/>
                <w:color w:val="000000"/>
                <w:lang w:eastAsia="ru-RU"/>
              </w:rPr>
            </w:pPr>
          </w:p>
        </w:tc>
        <w:tc>
          <w:tcPr>
            <w:tcW w:w="2976" w:type="dxa"/>
            <w:vAlign w:val="center"/>
          </w:tcPr>
          <w:p w:rsidR="00113127" w:rsidRPr="00942B30" w:rsidRDefault="00113127" w:rsidP="00017FEC">
            <w:pPr>
              <w:rPr>
                <w:rFonts w:ascii="Times New Roman" w:eastAsia="Times New Roman" w:hAnsi="Times New Roman" w:cs="Times New Roman"/>
                <w:lang w:eastAsia="ru-RU"/>
              </w:rPr>
            </w:pPr>
            <w:r w:rsidRPr="00942B30">
              <w:rPr>
                <w:rFonts w:ascii="Times New Roman" w:hAnsi="Times New Roman" w:cs="Times New Roman"/>
              </w:rPr>
              <w:t>Гидрокортизон</w:t>
            </w:r>
          </w:p>
        </w:tc>
        <w:tc>
          <w:tcPr>
            <w:tcW w:w="7088" w:type="dxa"/>
            <w:gridSpan w:val="4"/>
          </w:tcPr>
          <w:p w:rsidR="00113127" w:rsidRPr="005C6247" w:rsidRDefault="00113127">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113127" w:rsidRPr="005C6247" w:rsidTr="00742A0F">
        <w:tc>
          <w:tcPr>
            <w:tcW w:w="568" w:type="dxa"/>
            <w:vAlign w:val="center"/>
          </w:tcPr>
          <w:p w:rsidR="00113127" w:rsidRPr="00B43AA1" w:rsidRDefault="00113127" w:rsidP="00B43AA1">
            <w:pPr>
              <w:pStyle w:val="aa"/>
              <w:numPr>
                <w:ilvl w:val="0"/>
                <w:numId w:val="13"/>
              </w:numPr>
              <w:ind w:left="0" w:firstLine="0"/>
              <w:jc w:val="center"/>
              <w:rPr>
                <w:rFonts w:ascii="Times New Roman" w:eastAsia="Times New Roman" w:hAnsi="Times New Roman" w:cs="Times New Roman"/>
                <w:color w:val="000000"/>
                <w:lang w:eastAsia="ru-RU"/>
              </w:rPr>
            </w:pPr>
          </w:p>
        </w:tc>
        <w:tc>
          <w:tcPr>
            <w:tcW w:w="2976" w:type="dxa"/>
            <w:vAlign w:val="center"/>
          </w:tcPr>
          <w:p w:rsidR="00113127" w:rsidRPr="00942B30" w:rsidRDefault="00113127" w:rsidP="00017FEC">
            <w:pPr>
              <w:rPr>
                <w:rFonts w:ascii="Times New Roman" w:eastAsia="Times New Roman" w:hAnsi="Times New Roman" w:cs="Times New Roman"/>
                <w:lang w:eastAsia="ru-RU"/>
              </w:rPr>
            </w:pPr>
            <w:r w:rsidRPr="00942B30">
              <w:rPr>
                <w:rFonts w:ascii="Times New Roman" w:eastAsia="Times New Roman" w:hAnsi="Times New Roman" w:cs="Times New Roman"/>
                <w:lang w:eastAsia="ru-RU"/>
              </w:rPr>
              <w:t xml:space="preserve">Перчатки </w:t>
            </w:r>
          </w:p>
        </w:tc>
        <w:tc>
          <w:tcPr>
            <w:tcW w:w="7088" w:type="dxa"/>
            <w:gridSpan w:val="4"/>
          </w:tcPr>
          <w:p w:rsidR="00113127" w:rsidRPr="005C6247" w:rsidRDefault="00113127" w:rsidP="00BA3779">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113127" w:rsidRPr="005C6247" w:rsidTr="00F75F43">
        <w:tc>
          <w:tcPr>
            <w:tcW w:w="568" w:type="dxa"/>
            <w:vAlign w:val="center"/>
          </w:tcPr>
          <w:p w:rsidR="00113127" w:rsidRPr="00B43AA1" w:rsidRDefault="00113127" w:rsidP="00B43AA1">
            <w:pPr>
              <w:pStyle w:val="aa"/>
              <w:numPr>
                <w:ilvl w:val="0"/>
                <w:numId w:val="13"/>
              </w:numPr>
              <w:ind w:left="0" w:firstLine="0"/>
              <w:jc w:val="center"/>
              <w:rPr>
                <w:rFonts w:ascii="Times New Roman" w:eastAsia="Times New Roman" w:hAnsi="Times New Roman" w:cs="Times New Roman"/>
                <w:color w:val="000000"/>
                <w:lang w:eastAsia="ru-RU"/>
              </w:rPr>
            </w:pPr>
          </w:p>
        </w:tc>
        <w:tc>
          <w:tcPr>
            <w:tcW w:w="2976" w:type="dxa"/>
            <w:vAlign w:val="center"/>
          </w:tcPr>
          <w:p w:rsidR="00113127" w:rsidRPr="00942B30" w:rsidRDefault="00113127" w:rsidP="00017FEC">
            <w:pPr>
              <w:rPr>
                <w:rFonts w:ascii="Times New Roman" w:eastAsia="Times New Roman" w:hAnsi="Times New Roman" w:cs="Times New Roman"/>
                <w:lang w:eastAsia="ru-RU"/>
              </w:rPr>
            </w:pPr>
            <w:r w:rsidRPr="00942B30">
              <w:rPr>
                <w:rFonts w:ascii="Times New Roman" w:hAnsi="Times New Roman"/>
                <w:color w:val="000000"/>
              </w:rPr>
              <w:t>Катетер</w:t>
            </w:r>
          </w:p>
        </w:tc>
        <w:tc>
          <w:tcPr>
            <w:tcW w:w="7088" w:type="dxa"/>
            <w:gridSpan w:val="4"/>
          </w:tcPr>
          <w:p w:rsidR="00113127" w:rsidRPr="00023712" w:rsidRDefault="00113127" w:rsidP="00B5116B">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3C2E9C" w:rsidRPr="005C6247" w:rsidTr="006B240C">
        <w:tc>
          <w:tcPr>
            <w:tcW w:w="568" w:type="dxa"/>
            <w:vAlign w:val="center"/>
          </w:tcPr>
          <w:p w:rsidR="003C2E9C" w:rsidRPr="00B43AA1" w:rsidRDefault="003C2E9C"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C2E9C" w:rsidRPr="00942B30" w:rsidRDefault="003C2E9C" w:rsidP="00017FEC">
            <w:pPr>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 xml:space="preserve">Коллаген </w:t>
            </w:r>
            <w:proofErr w:type="spellStart"/>
            <w:r>
              <w:rPr>
                <w:rFonts w:ascii="Times New Roman" w:eastAsia="Times New Roman" w:hAnsi="Times New Roman" w:cs="Times New Roman"/>
                <w:color w:val="000000" w:themeColor="text1"/>
                <w:lang w:eastAsia="ru-RU"/>
              </w:rPr>
              <w:t>Резорб</w:t>
            </w:r>
            <w:proofErr w:type="spellEnd"/>
          </w:p>
        </w:tc>
        <w:tc>
          <w:tcPr>
            <w:tcW w:w="3119" w:type="dxa"/>
            <w:vMerge w:val="restart"/>
          </w:tcPr>
          <w:p w:rsidR="003C2E9C" w:rsidRPr="002E4BF5" w:rsidRDefault="003C2E9C" w:rsidP="00F823CF">
            <w:pPr>
              <w:jc w:val="center"/>
              <w:rPr>
                <w:rFonts w:ascii="Times New Roman" w:hAnsi="Times New Roman" w:cs="Times New Roman"/>
                <w:szCs w:val="24"/>
              </w:rPr>
            </w:pPr>
            <w:r>
              <w:rPr>
                <w:rFonts w:ascii="Times New Roman" w:hAnsi="Times New Roman" w:cs="Times New Roman"/>
                <w:szCs w:val="24"/>
              </w:rPr>
              <w:t>ТОО</w:t>
            </w:r>
            <w:r w:rsidRPr="002E4BF5">
              <w:rPr>
                <w:rFonts w:ascii="Times New Roman" w:hAnsi="Times New Roman" w:cs="Times New Roman"/>
                <w:szCs w:val="24"/>
              </w:rPr>
              <w:t xml:space="preserve"> «</w:t>
            </w:r>
            <w:r>
              <w:rPr>
                <w:rFonts w:ascii="Times New Roman" w:hAnsi="Times New Roman" w:cs="Times New Roman"/>
                <w:szCs w:val="24"/>
                <w:lang w:val="en-US"/>
              </w:rPr>
              <w:t>JS</w:t>
            </w:r>
            <w:r w:rsidRPr="002E4BF5">
              <w:rPr>
                <w:rFonts w:ascii="Times New Roman" w:hAnsi="Times New Roman" w:cs="Times New Roman"/>
                <w:szCs w:val="24"/>
              </w:rPr>
              <w:t xml:space="preserve"> </w:t>
            </w:r>
            <w:r>
              <w:rPr>
                <w:rFonts w:ascii="Times New Roman" w:hAnsi="Times New Roman" w:cs="Times New Roman"/>
                <w:szCs w:val="24"/>
                <w:lang w:val="en-US"/>
              </w:rPr>
              <w:t>Consulting</w:t>
            </w:r>
            <w:r w:rsidRPr="002E4BF5">
              <w:rPr>
                <w:rFonts w:ascii="Times New Roman" w:hAnsi="Times New Roman" w:cs="Times New Roman"/>
                <w:szCs w:val="24"/>
              </w:rPr>
              <w:t xml:space="preserve">», </w:t>
            </w:r>
          </w:p>
          <w:p w:rsidR="003C2E9C" w:rsidRPr="005C6247" w:rsidRDefault="003C2E9C" w:rsidP="00F823CF">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sidRPr="002E4BF5">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2E4BF5">
              <w:rPr>
                <w:rFonts w:ascii="Times New Roman" w:hAnsi="Times New Roman" w:cs="Times New Roman"/>
                <w:szCs w:val="24"/>
              </w:rPr>
              <w:t xml:space="preserve">, </w:t>
            </w:r>
            <w:r>
              <w:rPr>
                <w:rFonts w:ascii="Times New Roman" w:hAnsi="Times New Roman" w:cs="Times New Roman"/>
                <w:szCs w:val="24"/>
              </w:rPr>
              <w:t>ул</w:t>
            </w:r>
            <w:r w:rsidRPr="002E4BF5">
              <w:rPr>
                <w:rFonts w:ascii="Times New Roman" w:hAnsi="Times New Roman" w:cs="Times New Roman"/>
                <w:szCs w:val="24"/>
              </w:rPr>
              <w:t xml:space="preserve">. </w:t>
            </w:r>
            <w:r>
              <w:rPr>
                <w:rFonts w:ascii="Times New Roman" w:hAnsi="Times New Roman" w:cs="Times New Roman"/>
                <w:szCs w:val="24"/>
              </w:rPr>
              <w:t xml:space="preserve">Толе </w:t>
            </w:r>
            <w:proofErr w:type="spellStart"/>
            <w:r>
              <w:rPr>
                <w:rFonts w:ascii="Times New Roman" w:hAnsi="Times New Roman" w:cs="Times New Roman"/>
                <w:szCs w:val="24"/>
              </w:rPr>
              <w:t>би</w:t>
            </w:r>
            <w:proofErr w:type="spellEnd"/>
            <w:r>
              <w:rPr>
                <w:rFonts w:ascii="Times New Roman" w:hAnsi="Times New Roman" w:cs="Times New Roman"/>
                <w:szCs w:val="24"/>
              </w:rPr>
              <w:t xml:space="preserve">, 69, офис 31 </w:t>
            </w:r>
          </w:p>
        </w:tc>
        <w:tc>
          <w:tcPr>
            <w:tcW w:w="1417" w:type="dxa"/>
            <w:vAlign w:val="center"/>
          </w:tcPr>
          <w:p w:rsidR="003C2E9C" w:rsidRPr="00942B30" w:rsidRDefault="003C2E9C" w:rsidP="00017FEC">
            <w:pPr>
              <w:jc w:val="center"/>
              <w:rPr>
                <w:rFonts w:ascii="Times New Roman" w:hAnsi="Times New Roman" w:cs="Times New Roman"/>
                <w:color w:val="000000"/>
              </w:rPr>
            </w:pPr>
            <w:r>
              <w:rPr>
                <w:rFonts w:ascii="Times New Roman" w:hAnsi="Times New Roman" w:cs="Times New Roman"/>
                <w:color w:val="000000"/>
              </w:rPr>
              <w:t>3 045</w:t>
            </w:r>
          </w:p>
        </w:tc>
        <w:tc>
          <w:tcPr>
            <w:tcW w:w="1276" w:type="dxa"/>
            <w:vAlign w:val="center"/>
          </w:tcPr>
          <w:p w:rsidR="003C2E9C" w:rsidRPr="002E5D94" w:rsidRDefault="003C2E9C"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vAlign w:val="center"/>
          </w:tcPr>
          <w:p w:rsidR="003C2E9C" w:rsidRPr="005C6247" w:rsidRDefault="003C2E9C" w:rsidP="00B5116B">
            <w:pPr>
              <w:jc w:val="center"/>
              <w:rPr>
                <w:rFonts w:ascii="Times New Roman" w:hAnsi="Times New Roman" w:cs="Times New Roman"/>
                <w:color w:val="000000"/>
              </w:rPr>
            </w:pPr>
            <w:r>
              <w:rPr>
                <w:rFonts w:ascii="Times New Roman" w:hAnsi="Times New Roman" w:cs="Times New Roman"/>
                <w:color w:val="000000"/>
              </w:rPr>
              <w:t>609 000</w:t>
            </w:r>
          </w:p>
        </w:tc>
      </w:tr>
      <w:tr w:rsidR="003C2E9C" w:rsidRPr="005C6247" w:rsidTr="006B240C">
        <w:tc>
          <w:tcPr>
            <w:tcW w:w="568" w:type="dxa"/>
            <w:vAlign w:val="center"/>
          </w:tcPr>
          <w:p w:rsidR="003C2E9C" w:rsidRPr="00B43AA1" w:rsidRDefault="003C2E9C"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C2E9C" w:rsidRPr="00942B30" w:rsidRDefault="003C2E9C" w:rsidP="00017FEC">
            <w:pPr>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 xml:space="preserve">Коллаген </w:t>
            </w:r>
            <w:proofErr w:type="spellStart"/>
            <w:r>
              <w:rPr>
                <w:rFonts w:ascii="Times New Roman" w:eastAsia="Times New Roman" w:hAnsi="Times New Roman" w:cs="Times New Roman"/>
                <w:color w:val="000000" w:themeColor="text1"/>
                <w:lang w:eastAsia="ru-RU"/>
              </w:rPr>
              <w:t>Резорб</w:t>
            </w:r>
            <w:proofErr w:type="spellEnd"/>
          </w:p>
        </w:tc>
        <w:tc>
          <w:tcPr>
            <w:tcW w:w="3119" w:type="dxa"/>
            <w:vMerge/>
          </w:tcPr>
          <w:p w:rsidR="003C2E9C" w:rsidRPr="005C6247" w:rsidRDefault="003C2E9C" w:rsidP="00BD39CD">
            <w:pPr>
              <w:jc w:val="center"/>
              <w:rPr>
                <w:rFonts w:ascii="Times New Roman" w:hAnsi="Times New Roman" w:cs="Times New Roman"/>
                <w:lang w:val="kk-KZ"/>
              </w:rPr>
            </w:pPr>
          </w:p>
        </w:tc>
        <w:tc>
          <w:tcPr>
            <w:tcW w:w="1417" w:type="dxa"/>
            <w:vAlign w:val="center"/>
          </w:tcPr>
          <w:p w:rsidR="003C2E9C" w:rsidRPr="00942B30" w:rsidRDefault="003C2E9C" w:rsidP="00017FEC">
            <w:pPr>
              <w:jc w:val="center"/>
              <w:rPr>
                <w:rFonts w:ascii="Times New Roman" w:hAnsi="Times New Roman" w:cs="Times New Roman"/>
                <w:color w:val="000000"/>
              </w:rPr>
            </w:pPr>
            <w:r>
              <w:rPr>
                <w:rFonts w:ascii="Times New Roman" w:hAnsi="Times New Roman" w:cs="Times New Roman"/>
                <w:color w:val="000000"/>
              </w:rPr>
              <w:t>12 330</w:t>
            </w:r>
          </w:p>
        </w:tc>
        <w:tc>
          <w:tcPr>
            <w:tcW w:w="1276" w:type="dxa"/>
            <w:vAlign w:val="center"/>
          </w:tcPr>
          <w:p w:rsidR="003C2E9C" w:rsidRPr="002E5D94" w:rsidRDefault="003C2E9C"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vAlign w:val="center"/>
          </w:tcPr>
          <w:p w:rsidR="003C2E9C" w:rsidRPr="005C6247" w:rsidRDefault="003C2E9C" w:rsidP="00B5116B">
            <w:pPr>
              <w:jc w:val="center"/>
              <w:rPr>
                <w:rFonts w:ascii="Times New Roman" w:hAnsi="Times New Roman" w:cs="Times New Roman"/>
                <w:color w:val="000000"/>
              </w:rPr>
            </w:pPr>
            <w:r>
              <w:rPr>
                <w:rFonts w:ascii="Times New Roman" w:hAnsi="Times New Roman" w:cs="Times New Roman"/>
                <w:color w:val="000000"/>
              </w:rPr>
              <w:t>2 466 000</w:t>
            </w:r>
          </w:p>
        </w:tc>
      </w:tr>
      <w:tr w:rsidR="003C2E9C" w:rsidRPr="005C6247" w:rsidTr="006B240C">
        <w:tc>
          <w:tcPr>
            <w:tcW w:w="568" w:type="dxa"/>
            <w:vAlign w:val="center"/>
          </w:tcPr>
          <w:p w:rsidR="003C2E9C" w:rsidRPr="00B43AA1" w:rsidRDefault="003C2E9C"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C2E9C" w:rsidRPr="00942B30" w:rsidRDefault="003C2E9C" w:rsidP="00017FEC">
            <w:pPr>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 xml:space="preserve">Коллаген </w:t>
            </w:r>
            <w:proofErr w:type="spellStart"/>
            <w:r>
              <w:rPr>
                <w:rFonts w:ascii="Times New Roman" w:eastAsia="Times New Roman" w:hAnsi="Times New Roman" w:cs="Times New Roman"/>
                <w:color w:val="000000" w:themeColor="text1"/>
                <w:lang w:eastAsia="ru-RU"/>
              </w:rPr>
              <w:t>Резорб</w:t>
            </w:r>
            <w:proofErr w:type="spellEnd"/>
          </w:p>
        </w:tc>
        <w:tc>
          <w:tcPr>
            <w:tcW w:w="3119" w:type="dxa"/>
            <w:vMerge/>
          </w:tcPr>
          <w:p w:rsidR="003C2E9C" w:rsidRPr="005C6247" w:rsidRDefault="003C2E9C" w:rsidP="00C87997">
            <w:pPr>
              <w:jc w:val="center"/>
              <w:rPr>
                <w:rFonts w:ascii="Times New Roman" w:hAnsi="Times New Roman" w:cs="Times New Roman"/>
                <w:lang w:val="kk-KZ"/>
              </w:rPr>
            </w:pPr>
          </w:p>
        </w:tc>
        <w:tc>
          <w:tcPr>
            <w:tcW w:w="1417" w:type="dxa"/>
            <w:vAlign w:val="center"/>
          </w:tcPr>
          <w:p w:rsidR="003C2E9C" w:rsidRPr="00942B30" w:rsidRDefault="003C2E9C" w:rsidP="00017FEC">
            <w:pPr>
              <w:jc w:val="center"/>
              <w:rPr>
                <w:rFonts w:ascii="Times New Roman" w:hAnsi="Times New Roman" w:cs="Times New Roman"/>
                <w:color w:val="000000"/>
              </w:rPr>
            </w:pPr>
            <w:r>
              <w:rPr>
                <w:rFonts w:ascii="Times New Roman" w:hAnsi="Times New Roman" w:cs="Times New Roman"/>
                <w:color w:val="000000"/>
              </w:rPr>
              <w:t>16 235</w:t>
            </w:r>
          </w:p>
        </w:tc>
        <w:tc>
          <w:tcPr>
            <w:tcW w:w="1276" w:type="dxa"/>
            <w:vAlign w:val="center"/>
          </w:tcPr>
          <w:p w:rsidR="003C2E9C" w:rsidRPr="002E5D94" w:rsidRDefault="003C2E9C"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vAlign w:val="center"/>
          </w:tcPr>
          <w:p w:rsidR="003C2E9C" w:rsidRPr="005C6247" w:rsidRDefault="003C2E9C" w:rsidP="00B5116B">
            <w:pPr>
              <w:jc w:val="center"/>
              <w:rPr>
                <w:rFonts w:ascii="Times New Roman" w:hAnsi="Times New Roman" w:cs="Times New Roman"/>
                <w:color w:val="000000"/>
              </w:rPr>
            </w:pPr>
            <w:r>
              <w:rPr>
                <w:rFonts w:ascii="Times New Roman" w:hAnsi="Times New Roman" w:cs="Times New Roman"/>
                <w:color w:val="000000"/>
              </w:rPr>
              <w:t>3 247 000</w:t>
            </w:r>
          </w:p>
        </w:tc>
      </w:tr>
      <w:tr w:rsidR="0024216D" w:rsidRPr="005C6247" w:rsidTr="006B240C">
        <w:tc>
          <w:tcPr>
            <w:tcW w:w="568" w:type="dxa"/>
            <w:vAlign w:val="center"/>
          </w:tcPr>
          <w:p w:rsidR="0024216D" w:rsidRPr="00B43AA1" w:rsidRDefault="0024216D"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24216D" w:rsidRPr="00942B30" w:rsidRDefault="0024216D" w:rsidP="00017FEC">
            <w:pPr>
              <w:rPr>
                <w:rFonts w:ascii="Times New Roman" w:eastAsia="Times New Roman" w:hAnsi="Times New Roman" w:cs="Times New Roman"/>
                <w:lang w:eastAsia="ru-RU"/>
              </w:rPr>
            </w:pPr>
            <w:r w:rsidRPr="00942B30">
              <w:rPr>
                <w:rFonts w:ascii="Times New Roman" w:eastAsia="Times New Roman" w:hAnsi="Times New Roman"/>
                <w:color w:val="000000"/>
                <w:lang w:eastAsia="ru-RU"/>
              </w:rPr>
              <w:t>Электрод пациента, нейтральный, самоклеющийся</w:t>
            </w:r>
          </w:p>
        </w:tc>
        <w:tc>
          <w:tcPr>
            <w:tcW w:w="3119" w:type="dxa"/>
            <w:vMerge w:val="restart"/>
          </w:tcPr>
          <w:p w:rsidR="0024216D" w:rsidRDefault="005932D0" w:rsidP="005F0E41">
            <w:pPr>
              <w:jc w:val="center"/>
              <w:rPr>
                <w:rFonts w:ascii="Times New Roman" w:hAnsi="Times New Roman" w:cs="Times New Roman"/>
              </w:rPr>
            </w:pPr>
            <w:r>
              <w:rPr>
                <w:rFonts w:ascii="Times New Roman" w:hAnsi="Times New Roman" w:cs="Times New Roman"/>
              </w:rPr>
              <w:t>ТОО «</w:t>
            </w:r>
            <w:r>
              <w:rPr>
                <w:rFonts w:ascii="Times New Roman" w:hAnsi="Times New Roman" w:cs="Times New Roman"/>
                <w:lang w:val="en-US"/>
              </w:rPr>
              <w:t>Apex Co</w:t>
            </w:r>
            <w:r>
              <w:rPr>
                <w:rFonts w:ascii="Times New Roman" w:hAnsi="Times New Roman" w:cs="Times New Roman"/>
              </w:rPr>
              <w:t>»,</w:t>
            </w:r>
          </w:p>
          <w:p w:rsidR="005932D0" w:rsidRPr="005932D0" w:rsidRDefault="005932D0" w:rsidP="005F0E41">
            <w:pPr>
              <w:jc w:val="center"/>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лматы</w:t>
            </w:r>
            <w:proofErr w:type="spellEnd"/>
            <w:r>
              <w:rPr>
                <w:rFonts w:ascii="Times New Roman" w:hAnsi="Times New Roman" w:cs="Times New Roman"/>
              </w:rPr>
              <w:t xml:space="preserve">, </w:t>
            </w:r>
            <w:proofErr w:type="spellStart"/>
            <w:r>
              <w:rPr>
                <w:rFonts w:ascii="Times New Roman" w:hAnsi="Times New Roman" w:cs="Times New Roman"/>
              </w:rPr>
              <w:t>мкр</w:t>
            </w:r>
            <w:proofErr w:type="spellEnd"/>
            <w:r>
              <w:rPr>
                <w:rFonts w:ascii="Times New Roman" w:hAnsi="Times New Roman" w:cs="Times New Roman"/>
              </w:rPr>
              <w:t xml:space="preserve">. </w:t>
            </w:r>
            <w:proofErr w:type="spellStart"/>
            <w:r>
              <w:rPr>
                <w:rFonts w:ascii="Times New Roman" w:hAnsi="Times New Roman" w:cs="Times New Roman"/>
              </w:rPr>
              <w:t>Нур</w:t>
            </w:r>
            <w:proofErr w:type="spellEnd"/>
            <w:r>
              <w:rPr>
                <w:rFonts w:ascii="Times New Roman" w:hAnsi="Times New Roman" w:cs="Times New Roman"/>
              </w:rPr>
              <w:t xml:space="preserve"> Алатау, ул. </w:t>
            </w:r>
            <w:proofErr w:type="spellStart"/>
            <w:r>
              <w:rPr>
                <w:rFonts w:ascii="Times New Roman" w:hAnsi="Times New Roman" w:cs="Times New Roman"/>
              </w:rPr>
              <w:t>Е.Рахмадиева</w:t>
            </w:r>
            <w:proofErr w:type="spellEnd"/>
            <w:r>
              <w:rPr>
                <w:rFonts w:ascii="Times New Roman" w:hAnsi="Times New Roman" w:cs="Times New Roman"/>
              </w:rPr>
              <w:t>, д. 35</w:t>
            </w:r>
          </w:p>
        </w:tc>
        <w:tc>
          <w:tcPr>
            <w:tcW w:w="1417" w:type="dxa"/>
            <w:vAlign w:val="center"/>
          </w:tcPr>
          <w:p w:rsidR="0024216D" w:rsidRPr="00942B30" w:rsidRDefault="0024216D" w:rsidP="00017FEC">
            <w:pPr>
              <w:jc w:val="center"/>
              <w:rPr>
                <w:rFonts w:ascii="Times New Roman" w:hAnsi="Times New Roman" w:cs="Times New Roman"/>
                <w:color w:val="000000"/>
              </w:rPr>
            </w:pPr>
            <w:r>
              <w:rPr>
                <w:rFonts w:ascii="Times New Roman" w:hAnsi="Times New Roman" w:cs="Times New Roman"/>
                <w:color w:val="000000"/>
              </w:rPr>
              <w:t>134 640</w:t>
            </w:r>
          </w:p>
        </w:tc>
        <w:tc>
          <w:tcPr>
            <w:tcW w:w="1276" w:type="dxa"/>
            <w:vAlign w:val="center"/>
          </w:tcPr>
          <w:p w:rsidR="0024216D" w:rsidRPr="005932D0" w:rsidRDefault="003A561F" w:rsidP="00B5116B">
            <w:pPr>
              <w:jc w:val="center"/>
              <w:rPr>
                <w:rFonts w:ascii="Times New Roman" w:eastAsia="Times New Roman" w:hAnsi="Times New Roman" w:cs="Times New Roman"/>
                <w:color w:val="000000"/>
                <w:sz w:val="24"/>
                <w:szCs w:val="24"/>
                <w:lang w:eastAsia="ru-RU"/>
              </w:rPr>
            </w:pPr>
            <w:r w:rsidRPr="005932D0">
              <w:rPr>
                <w:rFonts w:ascii="Times New Roman" w:eastAsia="Times New Roman" w:hAnsi="Times New Roman" w:cs="Times New Roman"/>
                <w:color w:val="000000"/>
                <w:sz w:val="24"/>
                <w:szCs w:val="24"/>
                <w:lang w:eastAsia="ru-RU"/>
              </w:rPr>
              <w:t>4</w:t>
            </w:r>
          </w:p>
        </w:tc>
        <w:tc>
          <w:tcPr>
            <w:tcW w:w="1276" w:type="dxa"/>
            <w:vAlign w:val="center"/>
          </w:tcPr>
          <w:p w:rsidR="0024216D" w:rsidRPr="005932D0" w:rsidRDefault="003A561F" w:rsidP="00B5116B">
            <w:pPr>
              <w:jc w:val="center"/>
              <w:rPr>
                <w:rFonts w:ascii="Times New Roman" w:hAnsi="Times New Roman" w:cs="Times New Roman"/>
                <w:color w:val="000000"/>
              </w:rPr>
            </w:pPr>
            <w:r w:rsidRPr="005932D0">
              <w:rPr>
                <w:rFonts w:ascii="Times New Roman" w:hAnsi="Times New Roman" w:cs="Times New Roman"/>
                <w:color w:val="000000"/>
              </w:rPr>
              <w:t>538 560</w:t>
            </w:r>
          </w:p>
        </w:tc>
      </w:tr>
      <w:tr w:rsidR="0024216D" w:rsidRPr="005C6247" w:rsidTr="006B240C">
        <w:tc>
          <w:tcPr>
            <w:tcW w:w="568" w:type="dxa"/>
            <w:vAlign w:val="center"/>
          </w:tcPr>
          <w:p w:rsidR="0024216D" w:rsidRPr="00B43AA1" w:rsidRDefault="0024216D" w:rsidP="00B43AA1">
            <w:pPr>
              <w:pStyle w:val="aa"/>
              <w:numPr>
                <w:ilvl w:val="0"/>
                <w:numId w:val="13"/>
              </w:numPr>
              <w:ind w:left="0" w:firstLine="0"/>
              <w:jc w:val="center"/>
              <w:rPr>
                <w:rFonts w:ascii="Times New Roman" w:hAnsi="Times New Roman" w:cs="Times New Roman"/>
              </w:rPr>
            </w:pPr>
          </w:p>
        </w:tc>
        <w:tc>
          <w:tcPr>
            <w:tcW w:w="2976" w:type="dxa"/>
            <w:vAlign w:val="center"/>
          </w:tcPr>
          <w:p w:rsidR="0024216D" w:rsidRPr="00942B30" w:rsidRDefault="0024216D" w:rsidP="00017FEC">
            <w:pPr>
              <w:rPr>
                <w:rFonts w:ascii="Times New Roman" w:eastAsia="Times New Roman" w:hAnsi="Times New Roman" w:cs="Times New Roman"/>
                <w:lang w:eastAsia="ru-RU"/>
              </w:rPr>
            </w:pPr>
            <w:r w:rsidRPr="00942B30">
              <w:rPr>
                <w:rFonts w:ascii="Times New Roman" w:eastAsia="Times New Roman" w:hAnsi="Times New Roman"/>
                <w:color w:val="000000"/>
                <w:lang w:eastAsia="ru-RU"/>
              </w:rPr>
              <w:t xml:space="preserve">Электрод </w:t>
            </w:r>
            <w:proofErr w:type="spellStart"/>
            <w:r>
              <w:rPr>
                <w:rFonts w:ascii="Times New Roman" w:eastAsia="Times New Roman" w:hAnsi="Times New Roman"/>
                <w:color w:val="000000"/>
                <w:lang w:val="en-US" w:eastAsia="ru-RU"/>
              </w:rPr>
              <w:t>Nitinol</w:t>
            </w:r>
            <w:proofErr w:type="spellEnd"/>
            <w:r w:rsidRPr="00987171">
              <w:rPr>
                <w:rFonts w:ascii="Times New Roman" w:eastAsia="Times New Roman" w:hAnsi="Times New Roman"/>
                <w:color w:val="000000"/>
                <w:lang w:eastAsia="ru-RU"/>
              </w:rPr>
              <w:t xml:space="preserve"> </w:t>
            </w:r>
            <w:proofErr w:type="spellStart"/>
            <w:r w:rsidRPr="00942B30">
              <w:rPr>
                <w:rFonts w:ascii="Times New Roman" w:eastAsia="Times New Roman" w:hAnsi="Times New Roman"/>
                <w:color w:val="000000"/>
                <w:lang w:eastAsia="ru-RU"/>
              </w:rPr>
              <w:t>монополярный</w:t>
            </w:r>
            <w:proofErr w:type="spellEnd"/>
            <w:r w:rsidRPr="00942B30">
              <w:rPr>
                <w:rFonts w:ascii="Times New Roman" w:eastAsia="Times New Roman" w:hAnsi="Times New Roman"/>
                <w:color w:val="000000"/>
                <w:lang w:eastAsia="ru-RU"/>
              </w:rPr>
              <w:t>,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50</w:t>
            </w:r>
          </w:p>
        </w:tc>
        <w:tc>
          <w:tcPr>
            <w:tcW w:w="3119" w:type="dxa"/>
            <w:vMerge/>
          </w:tcPr>
          <w:p w:rsidR="0024216D" w:rsidRPr="005C6247" w:rsidRDefault="0024216D" w:rsidP="005F0E41">
            <w:pPr>
              <w:jc w:val="center"/>
              <w:rPr>
                <w:rFonts w:ascii="Times New Roman" w:hAnsi="Times New Roman" w:cs="Times New Roman"/>
                <w:color w:val="000000"/>
              </w:rPr>
            </w:pPr>
          </w:p>
        </w:tc>
        <w:tc>
          <w:tcPr>
            <w:tcW w:w="1417" w:type="dxa"/>
            <w:vAlign w:val="center"/>
          </w:tcPr>
          <w:p w:rsidR="0024216D" w:rsidRPr="00942B30" w:rsidRDefault="0024216D" w:rsidP="00017FEC">
            <w:pPr>
              <w:ind w:left="-108"/>
              <w:jc w:val="center"/>
              <w:rPr>
                <w:rFonts w:ascii="Times New Roman" w:hAnsi="Times New Roman" w:cs="Times New Roman"/>
                <w:color w:val="000000"/>
              </w:rPr>
            </w:pPr>
            <w:r>
              <w:rPr>
                <w:rFonts w:ascii="Times New Roman" w:hAnsi="Times New Roman" w:cs="Times New Roman"/>
                <w:color w:val="000000"/>
              </w:rPr>
              <w:t>1 201 200</w:t>
            </w:r>
          </w:p>
        </w:tc>
        <w:tc>
          <w:tcPr>
            <w:tcW w:w="1276" w:type="dxa"/>
            <w:vAlign w:val="center"/>
          </w:tcPr>
          <w:p w:rsidR="0024216D" w:rsidRPr="005932D0" w:rsidRDefault="003A561F" w:rsidP="00B5116B">
            <w:pPr>
              <w:jc w:val="center"/>
              <w:rPr>
                <w:rFonts w:ascii="Times New Roman" w:eastAsia="Times New Roman" w:hAnsi="Times New Roman" w:cs="Times New Roman"/>
                <w:sz w:val="24"/>
                <w:szCs w:val="24"/>
                <w:lang w:eastAsia="ru-RU"/>
              </w:rPr>
            </w:pPr>
            <w:r w:rsidRPr="005932D0">
              <w:rPr>
                <w:rFonts w:ascii="Times New Roman" w:eastAsia="Times New Roman" w:hAnsi="Times New Roman" w:cs="Times New Roman"/>
                <w:sz w:val="24"/>
                <w:szCs w:val="24"/>
                <w:lang w:eastAsia="ru-RU"/>
              </w:rPr>
              <w:t>1</w:t>
            </w:r>
          </w:p>
        </w:tc>
        <w:tc>
          <w:tcPr>
            <w:tcW w:w="1276" w:type="dxa"/>
            <w:vAlign w:val="center"/>
          </w:tcPr>
          <w:p w:rsidR="0024216D" w:rsidRPr="005C6247" w:rsidRDefault="003A561F" w:rsidP="00B5116B">
            <w:pPr>
              <w:jc w:val="center"/>
              <w:rPr>
                <w:rFonts w:ascii="Times New Roman" w:hAnsi="Times New Roman" w:cs="Times New Roman"/>
                <w:color w:val="000000"/>
              </w:rPr>
            </w:pPr>
            <w:r>
              <w:rPr>
                <w:rFonts w:ascii="Times New Roman" w:hAnsi="Times New Roman" w:cs="Times New Roman"/>
                <w:color w:val="000000"/>
              </w:rPr>
              <w:t>1 201 200</w:t>
            </w:r>
          </w:p>
        </w:tc>
      </w:tr>
      <w:tr w:rsidR="003A561F" w:rsidRPr="005C6247" w:rsidTr="006B240C">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 xml:space="preserve">Электрод </w:t>
            </w:r>
            <w:proofErr w:type="spellStart"/>
            <w:r>
              <w:rPr>
                <w:rFonts w:ascii="Times New Roman" w:eastAsia="Times New Roman" w:hAnsi="Times New Roman"/>
                <w:color w:val="000000"/>
                <w:lang w:val="en-US" w:eastAsia="ru-RU"/>
              </w:rPr>
              <w:t>Nitinol</w:t>
            </w:r>
            <w:proofErr w:type="spellEnd"/>
            <w:r w:rsidRPr="00942B30">
              <w:rPr>
                <w:rFonts w:ascii="Times New Roman" w:eastAsia="Times New Roman" w:hAnsi="Times New Roman"/>
                <w:color w:val="000000"/>
                <w:lang w:eastAsia="ru-RU"/>
              </w:rPr>
              <w:t xml:space="preserve"> </w:t>
            </w:r>
            <w:proofErr w:type="spellStart"/>
            <w:r w:rsidRPr="00942B30">
              <w:rPr>
                <w:rFonts w:ascii="Times New Roman" w:eastAsia="Times New Roman" w:hAnsi="Times New Roman"/>
                <w:color w:val="000000"/>
                <w:lang w:eastAsia="ru-RU"/>
              </w:rPr>
              <w:t>монополярный</w:t>
            </w:r>
            <w:proofErr w:type="spellEnd"/>
            <w:r w:rsidRPr="00942B30">
              <w:rPr>
                <w:rFonts w:ascii="Times New Roman" w:eastAsia="Times New Roman" w:hAnsi="Times New Roman"/>
                <w:color w:val="000000"/>
                <w:lang w:eastAsia="ru-RU"/>
              </w:rPr>
              <w:t xml:space="preserve">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100</w:t>
            </w:r>
          </w:p>
        </w:tc>
        <w:tc>
          <w:tcPr>
            <w:tcW w:w="3119" w:type="dxa"/>
            <w:vMerge/>
          </w:tcPr>
          <w:p w:rsidR="003A561F" w:rsidRPr="00A514D7" w:rsidRDefault="003A561F" w:rsidP="005F0E41">
            <w:pPr>
              <w:jc w:val="center"/>
              <w:rPr>
                <w:rFonts w:ascii="Times New Roman" w:hAnsi="Times New Roman" w:cs="Times New Roman"/>
              </w:rPr>
            </w:pPr>
          </w:p>
        </w:tc>
        <w:tc>
          <w:tcPr>
            <w:tcW w:w="1417" w:type="dxa"/>
            <w:vAlign w:val="center"/>
          </w:tcPr>
          <w:p w:rsidR="003A561F" w:rsidRPr="00942B30" w:rsidRDefault="003A561F" w:rsidP="00017FEC">
            <w:pPr>
              <w:ind w:left="-108"/>
              <w:jc w:val="center"/>
              <w:rPr>
                <w:rFonts w:ascii="Times New Roman" w:hAnsi="Times New Roman" w:cs="Times New Roman"/>
                <w:color w:val="000000"/>
              </w:rPr>
            </w:pPr>
            <w:r>
              <w:rPr>
                <w:rFonts w:ascii="Times New Roman" w:hAnsi="Times New Roman" w:cs="Times New Roman"/>
                <w:color w:val="000000"/>
              </w:rPr>
              <w:t>1 201 200</w:t>
            </w:r>
          </w:p>
        </w:tc>
        <w:tc>
          <w:tcPr>
            <w:tcW w:w="1276" w:type="dxa"/>
            <w:vAlign w:val="center"/>
          </w:tcPr>
          <w:p w:rsidR="003A561F" w:rsidRPr="003A561F" w:rsidRDefault="003A561F" w:rsidP="00017FEC">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276" w:type="dxa"/>
            <w:vAlign w:val="center"/>
          </w:tcPr>
          <w:p w:rsidR="003A561F" w:rsidRPr="003A561F" w:rsidRDefault="003A561F" w:rsidP="00017FEC">
            <w:pPr>
              <w:jc w:val="center"/>
              <w:rPr>
                <w:rFonts w:ascii="Times New Roman" w:hAnsi="Times New Roman" w:cs="Times New Roman"/>
                <w:color w:val="000000"/>
                <w:lang w:val="en-US"/>
              </w:rPr>
            </w:pPr>
            <w:r>
              <w:rPr>
                <w:rFonts w:ascii="Times New Roman" w:hAnsi="Times New Roman" w:cs="Times New Roman"/>
                <w:color w:val="000000"/>
                <w:lang w:val="en-US"/>
              </w:rPr>
              <w:t>2 402 400</w:t>
            </w:r>
          </w:p>
        </w:tc>
      </w:tr>
      <w:tr w:rsidR="003A561F" w:rsidRPr="005C6247" w:rsidTr="006B240C">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 xml:space="preserve">Электрод </w:t>
            </w:r>
            <w:r>
              <w:rPr>
                <w:rFonts w:ascii="Times New Roman" w:eastAsia="Times New Roman" w:hAnsi="Times New Roman"/>
                <w:color w:val="000000"/>
                <w:lang w:val="en-US" w:eastAsia="ru-RU"/>
              </w:rPr>
              <w:t>Venom</w:t>
            </w:r>
            <w:r w:rsidRPr="00987171">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val="en-US" w:eastAsia="ru-RU"/>
              </w:rPr>
              <w:t>Multigen</w:t>
            </w:r>
            <w:proofErr w:type="spellEnd"/>
            <w:r w:rsidRPr="00987171">
              <w:rPr>
                <w:rFonts w:ascii="Times New Roman" w:eastAsia="Times New Roman" w:hAnsi="Times New Roman"/>
                <w:color w:val="000000"/>
                <w:lang w:eastAsia="ru-RU"/>
              </w:rPr>
              <w:t xml:space="preserve"> 2 </w:t>
            </w:r>
            <w:r w:rsidRPr="00942B30">
              <w:rPr>
                <w:rFonts w:ascii="Times New Roman" w:eastAsia="Times New Roman" w:hAnsi="Times New Roman"/>
                <w:color w:val="000000"/>
                <w:lang w:eastAsia="ru-RU"/>
              </w:rPr>
              <w:t>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xml:space="preserve">) 100 (Контейнер стерилизационный в </w:t>
            </w:r>
            <w:proofErr w:type="spellStart"/>
            <w:r w:rsidRPr="00942B30">
              <w:rPr>
                <w:rFonts w:ascii="Times New Roman" w:eastAsia="Times New Roman" w:hAnsi="Times New Roman"/>
                <w:color w:val="000000"/>
                <w:lang w:eastAsia="ru-RU"/>
              </w:rPr>
              <w:t>комлекте</w:t>
            </w:r>
            <w:proofErr w:type="spellEnd"/>
            <w:r w:rsidRPr="00942B30">
              <w:rPr>
                <w:rFonts w:ascii="Times New Roman" w:eastAsia="Times New Roman" w:hAnsi="Times New Roman"/>
                <w:color w:val="000000"/>
                <w:lang w:eastAsia="ru-RU"/>
              </w:rPr>
              <w:t>)</w:t>
            </w:r>
          </w:p>
        </w:tc>
        <w:tc>
          <w:tcPr>
            <w:tcW w:w="3119" w:type="dxa"/>
            <w:vMerge/>
          </w:tcPr>
          <w:p w:rsidR="003A561F" w:rsidRPr="005C6247" w:rsidRDefault="003A561F" w:rsidP="005F0E41">
            <w:pPr>
              <w:jc w:val="center"/>
              <w:rPr>
                <w:rFonts w:ascii="Times New Roman" w:hAnsi="Times New Roman" w:cs="Times New Roman"/>
                <w:lang w:val="kk-KZ"/>
              </w:rPr>
            </w:pPr>
          </w:p>
        </w:tc>
        <w:tc>
          <w:tcPr>
            <w:tcW w:w="1417" w:type="dxa"/>
            <w:vAlign w:val="center"/>
          </w:tcPr>
          <w:p w:rsidR="003A561F" w:rsidRPr="00942B30" w:rsidRDefault="003A561F" w:rsidP="00017FEC">
            <w:pPr>
              <w:ind w:left="-108"/>
              <w:jc w:val="center"/>
              <w:rPr>
                <w:rFonts w:ascii="Times New Roman" w:hAnsi="Times New Roman" w:cs="Times New Roman"/>
                <w:color w:val="000000"/>
              </w:rPr>
            </w:pPr>
            <w:r>
              <w:rPr>
                <w:rFonts w:ascii="Times New Roman" w:hAnsi="Times New Roman" w:cs="Times New Roman"/>
                <w:color w:val="000000"/>
              </w:rPr>
              <w:t>1 869 120</w:t>
            </w:r>
          </w:p>
        </w:tc>
        <w:tc>
          <w:tcPr>
            <w:tcW w:w="1276" w:type="dxa"/>
            <w:vAlign w:val="center"/>
          </w:tcPr>
          <w:p w:rsidR="003A561F" w:rsidRPr="003A561F" w:rsidRDefault="003A561F" w:rsidP="00B5116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276" w:type="dxa"/>
            <w:vAlign w:val="center"/>
          </w:tcPr>
          <w:p w:rsidR="003A561F" w:rsidRPr="00387C55" w:rsidRDefault="003A561F" w:rsidP="00B5116B">
            <w:pPr>
              <w:jc w:val="center"/>
              <w:rPr>
                <w:rFonts w:ascii="Times New Roman" w:hAnsi="Times New Roman" w:cs="Times New Roman"/>
                <w:color w:val="000000"/>
              </w:rPr>
            </w:pPr>
            <w:r>
              <w:rPr>
                <w:rFonts w:ascii="Times New Roman" w:hAnsi="Times New Roman" w:cs="Times New Roman"/>
                <w:color w:val="000000"/>
              </w:rPr>
              <w:t>1 869 120</w:t>
            </w:r>
          </w:p>
        </w:tc>
      </w:tr>
      <w:tr w:rsidR="003A561F" w:rsidRPr="005C6247" w:rsidTr="006B240C">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50 , длина кончика (мм): 5,0</w:t>
            </w:r>
          </w:p>
        </w:tc>
        <w:tc>
          <w:tcPr>
            <w:tcW w:w="3119" w:type="dxa"/>
            <w:vMerge/>
          </w:tcPr>
          <w:p w:rsidR="003A561F" w:rsidRPr="005C6247" w:rsidRDefault="003A561F" w:rsidP="005F0E41">
            <w:pPr>
              <w:jc w:val="center"/>
              <w:rPr>
                <w:rFonts w:ascii="Times New Roman" w:hAnsi="Times New Roman" w:cs="Times New Roman"/>
                <w:lang w:val="kk-KZ"/>
              </w:rPr>
            </w:pPr>
          </w:p>
        </w:tc>
        <w:tc>
          <w:tcPr>
            <w:tcW w:w="1417" w:type="dxa"/>
            <w:vAlign w:val="center"/>
          </w:tcPr>
          <w:p w:rsidR="003A561F" w:rsidRPr="00942B30" w:rsidRDefault="003A561F" w:rsidP="00017FEC">
            <w:pPr>
              <w:jc w:val="center"/>
              <w:rPr>
                <w:rFonts w:ascii="Times New Roman" w:hAnsi="Times New Roman" w:cs="Times New Roman"/>
                <w:color w:val="000000"/>
              </w:rPr>
            </w:pPr>
            <w:r>
              <w:rPr>
                <w:rFonts w:ascii="Times New Roman" w:hAnsi="Times New Roman" w:cs="Times New Roman"/>
                <w:color w:val="000000"/>
              </w:rPr>
              <w:t>200 640</w:t>
            </w:r>
          </w:p>
        </w:tc>
        <w:tc>
          <w:tcPr>
            <w:tcW w:w="1276" w:type="dxa"/>
            <w:vAlign w:val="center"/>
          </w:tcPr>
          <w:p w:rsidR="003A561F" w:rsidRPr="0067691D" w:rsidRDefault="0067691D" w:rsidP="00B5116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p>
        </w:tc>
        <w:tc>
          <w:tcPr>
            <w:tcW w:w="1276" w:type="dxa"/>
            <w:vAlign w:val="center"/>
          </w:tcPr>
          <w:p w:rsidR="003A561F" w:rsidRPr="0067691D" w:rsidRDefault="0067691D" w:rsidP="00B5116B">
            <w:pPr>
              <w:jc w:val="center"/>
              <w:rPr>
                <w:rFonts w:ascii="Times New Roman" w:hAnsi="Times New Roman" w:cs="Times New Roman"/>
                <w:color w:val="000000"/>
                <w:lang w:val="en-US"/>
              </w:rPr>
            </w:pPr>
            <w:r>
              <w:rPr>
                <w:rFonts w:ascii="Times New Roman" w:hAnsi="Times New Roman" w:cs="Times New Roman"/>
                <w:color w:val="000000"/>
                <w:lang w:val="en-US"/>
              </w:rPr>
              <w:t>601 920</w:t>
            </w:r>
          </w:p>
        </w:tc>
      </w:tr>
      <w:tr w:rsidR="003A561F" w:rsidRPr="005C6247" w:rsidTr="006B240C">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xml:space="preserve">) 100, </w:t>
            </w:r>
            <w:r w:rsidRPr="00942B30">
              <w:rPr>
                <w:rFonts w:ascii="Times New Roman" w:eastAsia="Times New Roman" w:hAnsi="Times New Roman"/>
                <w:color w:val="000000"/>
                <w:lang w:eastAsia="ru-RU"/>
              </w:rPr>
              <w:br/>
              <w:t>длина кончика (мм):5,0</w:t>
            </w:r>
          </w:p>
        </w:tc>
        <w:tc>
          <w:tcPr>
            <w:tcW w:w="3119" w:type="dxa"/>
            <w:vMerge/>
          </w:tcPr>
          <w:p w:rsidR="003A561F" w:rsidRPr="00386241" w:rsidRDefault="003A561F" w:rsidP="0074098F">
            <w:pPr>
              <w:jc w:val="center"/>
              <w:rPr>
                <w:rFonts w:ascii="Times New Roman" w:hAnsi="Times New Roman" w:cs="Times New Roman"/>
              </w:rPr>
            </w:pPr>
          </w:p>
        </w:tc>
        <w:tc>
          <w:tcPr>
            <w:tcW w:w="1417" w:type="dxa"/>
            <w:vAlign w:val="center"/>
          </w:tcPr>
          <w:p w:rsidR="003A561F" w:rsidRPr="00942B30" w:rsidRDefault="003A561F" w:rsidP="00017FEC">
            <w:pPr>
              <w:ind w:left="-108"/>
              <w:jc w:val="center"/>
              <w:rPr>
                <w:rFonts w:ascii="Times New Roman" w:hAnsi="Times New Roman" w:cs="Times New Roman"/>
                <w:color w:val="000000"/>
              </w:rPr>
            </w:pPr>
            <w:r>
              <w:rPr>
                <w:rFonts w:ascii="Times New Roman" w:hAnsi="Times New Roman" w:cs="Times New Roman"/>
                <w:color w:val="000000"/>
              </w:rPr>
              <w:t>200 640</w:t>
            </w:r>
          </w:p>
        </w:tc>
        <w:tc>
          <w:tcPr>
            <w:tcW w:w="1276" w:type="dxa"/>
            <w:vAlign w:val="center"/>
          </w:tcPr>
          <w:p w:rsidR="003A561F" w:rsidRPr="0067691D" w:rsidRDefault="0067691D" w:rsidP="00D33EE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p>
        </w:tc>
        <w:tc>
          <w:tcPr>
            <w:tcW w:w="1276" w:type="dxa"/>
            <w:vAlign w:val="center"/>
          </w:tcPr>
          <w:p w:rsidR="003A561F" w:rsidRPr="00090467" w:rsidRDefault="0067691D" w:rsidP="00D33EE4">
            <w:pPr>
              <w:jc w:val="center"/>
              <w:rPr>
                <w:rFonts w:ascii="Times New Roman" w:hAnsi="Times New Roman" w:cs="Times New Roman"/>
                <w:color w:val="000000"/>
              </w:rPr>
            </w:pPr>
            <w:r>
              <w:rPr>
                <w:rFonts w:ascii="Times New Roman" w:hAnsi="Times New Roman" w:cs="Times New Roman"/>
                <w:color w:val="000000"/>
                <w:lang w:val="en-US"/>
              </w:rPr>
              <w:t>601 920</w:t>
            </w:r>
          </w:p>
        </w:tc>
      </w:tr>
      <w:tr w:rsidR="003A561F" w:rsidRPr="005C6247" w:rsidTr="006B240C">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 прямая,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100</w:t>
            </w:r>
            <w:r w:rsidRPr="00942B30">
              <w:rPr>
                <w:rFonts w:ascii="Times New Roman" w:eastAsia="Times New Roman" w:hAnsi="Times New Roman"/>
                <w:color w:val="000000"/>
                <w:lang w:eastAsia="ru-RU"/>
              </w:rPr>
              <w:br/>
              <w:t>длина кончика (мм): 10</w:t>
            </w:r>
          </w:p>
        </w:tc>
        <w:tc>
          <w:tcPr>
            <w:tcW w:w="3119" w:type="dxa"/>
            <w:vMerge/>
          </w:tcPr>
          <w:p w:rsidR="003A561F" w:rsidRPr="005C6247" w:rsidRDefault="003A561F" w:rsidP="0074098F">
            <w:pPr>
              <w:jc w:val="center"/>
              <w:rPr>
                <w:rFonts w:ascii="Times New Roman" w:hAnsi="Times New Roman" w:cs="Times New Roman"/>
                <w:lang w:val="kk-KZ"/>
              </w:rPr>
            </w:pPr>
          </w:p>
        </w:tc>
        <w:tc>
          <w:tcPr>
            <w:tcW w:w="1417" w:type="dxa"/>
            <w:vAlign w:val="center"/>
          </w:tcPr>
          <w:p w:rsidR="003A561F" w:rsidRPr="00942B30" w:rsidRDefault="003A561F" w:rsidP="00017FEC">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200 640</w:t>
            </w:r>
          </w:p>
        </w:tc>
        <w:tc>
          <w:tcPr>
            <w:tcW w:w="1276" w:type="dxa"/>
            <w:vAlign w:val="center"/>
          </w:tcPr>
          <w:p w:rsidR="003A561F" w:rsidRPr="0067691D" w:rsidRDefault="0067691D" w:rsidP="00D33EE4">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276" w:type="dxa"/>
            <w:vAlign w:val="center"/>
          </w:tcPr>
          <w:p w:rsidR="003A561F" w:rsidRPr="0067691D" w:rsidRDefault="0067691D" w:rsidP="00D33EE4">
            <w:pPr>
              <w:jc w:val="center"/>
              <w:rPr>
                <w:rFonts w:ascii="Times New Roman" w:hAnsi="Times New Roman" w:cs="Times New Roman"/>
                <w:color w:val="000000"/>
                <w:lang w:val="en-US"/>
              </w:rPr>
            </w:pPr>
            <w:r>
              <w:rPr>
                <w:rFonts w:ascii="Times New Roman" w:hAnsi="Times New Roman" w:cs="Times New Roman"/>
                <w:color w:val="000000"/>
                <w:lang w:val="en-US"/>
              </w:rPr>
              <w:t>802 560</w:t>
            </w:r>
          </w:p>
        </w:tc>
      </w:tr>
      <w:tr w:rsidR="003A561F" w:rsidRPr="005C6247" w:rsidTr="00164A24">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lang w:eastAsia="ru-RU"/>
              </w:rPr>
            </w:pPr>
            <w:r w:rsidRPr="00942B30">
              <w:rPr>
                <w:rFonts w:ascii="Times New Roman" w:eastAsia="Times New Roman" w:hAnsi="Times New Roman"/>
                <w:color w:val="000000"/>
                <w:lang w:eastAsia="ru-RU"/>
              </w:rPr>
              <w:t>Канюля, изогнутая 22G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):100 длина кончика (мм): 5,0</w:t>
            </w:r>
          </w:p>
        </w:tc>
        <w:tc>
          <w:tcPr>
            <w:tcW w:w="3119" w:type="dxa"/>
            <w:vMerge/>
          </w:tcPr>
          <w:p w:rsidR="003A561F" w:rsidRPr="005C6247" w:rsidRDefault="003A561F" w:rsidP="0074098F">
            <w:pPr>
              <w:jc w:val="center"/>
              <w:rPr>
                <w:rFonts w:ascii="Times New Roman" w:hAnsi="Times New Roman" w:cs="Times New Roman"/>
                <w:lang w:val="kk-KZ"/>
              </w:rPr>
            </w:pPr>
          </w:p>
        </w:tc>
        <w:tc>
          <w:tcPr>
            <w:tcW w:w="1417" w:type="dxa"/>
            <w:vAlign w:val="center"/>
          </w:tcPr>
          <w:p w:rsidR="003A561F" w:rsidRPr="00942B30" w:rsidRDefault="003A561F" w:rsidP="00017FEC">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232 320</w:t>
            </w:r>
          </w:p>
        </w:tc>
        <w:tc>
          <w:tcPr>
            <w:tcW w:w="1276" w:type="dxa"/>
            <w:vAlign w:val="center"/>
          </w:tcPr>
          <w:p w:rsidR="003A561F" w:rsidRPr="00790AD1" w:rsidRDefault="00790AD1" w:rsidP="00B5116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276" w:type="dxa"/>
            <w:vAlign w:val="center"/>
          </w:tcPr>
          <w:p w:rsidR="003A561F" w:rsidRPr="00113127" w:rsidRDefault="00790AD1" w:rsidP="00B5116B">
            <w:pPr>
              <w:jc w:val="center"/>
              <w:rPr>
                <w:rFonts w:ascii="Times New Roman" w:hAnsi="Times New Roman" w:cs="Times New Roman"/>
                <w:color w:val="000000"/>
              </w:rPr>
            </w:pPr>
            <w:r>
              <w:rPr>
                <w:rFonts w:ascii="Times New Roman" w:eastAsia="Times New Roman" w:hAnsi="Times New Roman" w:cs="Times New Roman"/>
                <w:color w:val="000000"/>
                <w:lang w:eastAsia="ru-RU"/>
              </w:rPr>
              <w:t>232 320</w:t>
            </w:r>
          </w:p>
        </w:tc>
      </w:tr>
      <w:tr w:rsidR="003A561F" w:rsidRPr="005C6247" w:rsidTr="00164A24">
        <w:tc>
          <w:tcPr>
            <w:tcW w:w="568" w:type="dxa"/>
            <w:vAlign w:val="center"/>
          </w:tcPr>
          <w:p w:rsidR="003A561F" w:rsidRPr="00B43AA1" w:rsidRDefault="003A561F"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3A561F" w:rsidRPr="00942B30" w:rsidRDefault="003A561F" w:rsidP="00017FEC">
            <w:pPr>
              <w:rPr>
                <w:rFonts w:ascii="Times New Roman" w:eastAsia="Times New Roman" w:hAnsi="Times New Roman" w:cs="Times New Roman"/>
                <w:color w:val="000000"/>
                <w:lang w:eastAsia="ru-RU"/>
              </w:rPr>
            </w:pPr>
            <w:r w:rsidRPr="00942B30">
              <w:rPr>
                <w:rFonts w:ascii="Times New Roman" w:eastAsia="Times New Roman" w:hAnsi="Times New Roman"/>
                <w:color w:val="000000"/>
                <w:lang w:eastAsia="ru-RU"/>
              </w:rPr>
              <w:t>Канюля</w:t>
            </w:r>
            <w:r w:rsidR="00790AD1" w:rsidRPr="00790AD1">
              <w:rPr>
                <w:rFonts w:ascii="Times New Roman" w:eastAsia="Times New Roman" w:hAnsi="Times New Roman"/>
                <w:color w:val="000000"/>
                <w:lang w:eastAsia="ru-RU"/>
              </w:rPr>
              <w:t xml:space="preserve"> </w:t>
            </w:r>
            <w:r w:rsidR="00790AD1">
              <w:rPr>
                <w:rFonts w:ascii="Times New Roman" w:eastAsia="Times New Roman" w:hAnsi="Times New Roman"/>
                <w:color w:val="000000"/>
                <w:lang w:val="en-US" w:eastAsia="ru-RU"/>
              </w:rPr>
              <w:t>Venom</w:t>
            </w:r>
            <w:r w:rsidRPr="00942B30">
              <w:rPr>
                <w:rFonts w:ascii="Times New Roman" w:eastAsia="Times New Roman" w:hAnsi="Times New Roman"/>
                <w:color w:val="000000"/>
                <w:lang w:eastAsia="ru-RU"/>
              </w:rPr>
              <w:t>, прямая,  20G длина (</w:t>
            </w:r>
            <w:proofErr w:type="gramStart"/>
            <w:r w:rsidRPr="00942B30">
              <w:rPr>
                <w:rFonts w:ascii="Times New Roman" w:eastAsia="Times New Roman" w:hAnsi="Times New Roman"/>
                <w:color w:val="000000"/>
                <w:lang w:eastAsia="ru-RU"/>
              </w:rPr>
              <w:t>мм</w:t>
            </w:r>
            <w:proofErr w:type="gramEnd"/>
            <w:r w:rsidRPr="00942B30">
              <w:rPr>
                <w:rFonts w:ascii="Times New Roman" w:eastAsia="Times New Roman" w:hAnsi="Times New Roman"/>
                <w:color w:val="000000"/>
                <w:lang w:eastAsia="ru-RU"/>
              </w:rPr>
              <w:t>) 100, длина кончика 10,0 мм</w:t>
            </w:r>
          </w:p>
        </w:tc>
        <w:tc>
          <w:tcPr>
            <w:tcW w:w="3119" w:type="dxa"/>
            <w:vMerge/>
          </w:tcPr>
          <w:p w:rsidR="003A561F" w:rsidRPr="005C6247" w:rsidRDefault="003A561F" w:rsidP="0074098F">
            <w:pPr>
              <w:jc w:val="center"/>
              <w:rPr>
                <w:rFonts w:ascii="Times New Roman" w:hAnsi="Times New Roman" w:cs="Times New Roman"/>
                <w:lang w:val="kk-KZ"/>
              </w:rPr>
            </w:pPr>
          </w:p>
        </w:tc>
        <w:tc>
          <w:tcPr>
            <w:tcW w:w="1417" w:type="dxa"/>
            <w:vAlign w:val="center"/>
          </w:tcPr>
          <w:p w:rsidR="003A561F" w:rsidRPr="00942B30" w:rsidRDefault="003A561F" w:rsidP="00017FEC">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290 400</w:t>
            </w:r>
          </w:p>
        </w:tc>
        <w:tc>
          <w:tcPr>
            <w:tcW w:w="1276" w:type="dxa"/>
            <w:vAlign w:val="center"/>
          </w:tcPr>
          <w:p w:rsidR="003A561F" w:rsidRPr="00790AD1" w:rsidRDefault="00790AD1" w:rsidP="00B5116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1276" w:type="dxa"/>
            <w:vAlign w:val="center"/>
          </w:tcPr>
          <w:p w:rsidR="003A561F" w:rsidRPr="00113127" w:rsidRDefault="00790AD1" w:rsidP="00B5116B">
            <w:pPr>
              <w:jc w:val="center"/>
              <w:rPr>
                <w:rFonts w:ascii="Times New Roman" w:hAnsi="Times New Roman" w:cs="Times New Roman"/>
                <w:color w:val="000000"/>
              </w:rPr>
            </w:pPr>
            <w:r>
              <w:rPr>
                <w:rFonts w:ascii="Times New Roman" w:eastAsia="Times New Roman" w:hAnsi="Times New Roman" w:cs="Times New Roman"/>
                <w:color w:val="000000"/>
                <w:lang w:eastAsia="ru-RU"/>
              </w:rPr>
              <w:t>290 400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r w:rsidRPr="00942B30">
              <w:rPr>
                <w:rFonts w:ascii="Times New Roman" w:hAnsi="Times New Roman" w:cs="Times New Roman"/>
              </w:rPr>
              <w:t>Крышка кейса</w:t>
            </w:r>
          </w:p>
        </w:tc>
        <w:tc>
          <w:tcPr>
            <w:tcW w:w="3119" w:type="dxa"/>
            <w:vMerge w:val="restart"/>
          </w:tcPr>
          <w:p w:rsidR="00BC5780" w:rsidRDefault="00BC5780" w:rsidP="0074098F">
            <w:pPr>
              <w:jc w:val="center"/>
              <w:rPr>
                <w:rFonts w:ascii="Times New Roman" w:hAnsi="Times New Roman" w:cs="Times New Roman"/>
                <w:lang w:val="kk-KZ"/>
              </w:rPr>
            </w:pPr>
            <w:r>
              <w:rPr>
                <w:rFonts w:ascii="Times New Roman" w:hAnsi="Times New Roman" w:cs="Times New Roman"/>
                <w:lang w:val="kk-KZ"/>
              </w:rPr>
              <w:t xml:space="preserve">ТОО «А-37», </w:t>
            </w:r>
          </w:p>
          <w:p w:rsidR="00BC5780" w:rsidRPr="005C6247" w:rsidRDefault="00BC5780" w:rsidP="0074098F">
            <w:pPr>
              <w:jc w:val="center"/>
              <w:rPr>
                <w:rFonts w:ascii="Times New Roman" w:hAnsi="Times New Roman" w:cs="Times New Roman"/>
                <w:lang w:val="kk-KZ"/>
              </w:rPr>
            </w:pPr>
            <w:r>
              <w:rPr>
                <w:rFonts w:ascii="Times New Roman" w:hAnsi="Times New Roman" w:cs="Times New Roman"/>
                <w:lang w:val="kk-KZ"/>
              </w:rPr>
              <w:t>г.Алматы, ул. Тимирязева 42, копус 15</w:t>
            </w: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50 415</w:t>
            </w:r>
          </w:p>
        </w:tc>
        <w:tc>
          <w:tcPr>
            <w:tcW w:w="1276" w:type="dxa"/>
            <w:vAlign w:val="center"/>
          </w:tcPr>
          <w:p w:rsidR="00BC5780" w:rsidRPr="002E5D94" w:rsidRDefault="008900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BC5780" w:rsidRPr="000639AE" w:rsidRDefault="008900BA" w:rsidP="00B5116B">
            <w:pPr>
              <w:jc w:val="center"/>
              <w:rPr>
                <w:rFonts w:ascii="Times New Roman" w:hAnsi="Times New Roman" w:cs="Times New Roman"/>
                <w:color w:val="000000"/>
              </w:rPr>
            </w:pPr>
            <w:r>
              <w:rPr>
                <w:rFonts w:ascii="Times New Roman" w:hAnsi="Times New Roman" w:cs="Times New Roman"/>
                <w:color w:val="000000"/>
              </w:rPr>
              <w:t>100 830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r w:rsidRPr="00942B30">
              <w:rPr>
                <w:rFonts w:ascii="Times New Roman" w:hAnsi="Times New Roman" w:cs="Times New Roman"/>
              </w:rPr>
              <w:t>Кейс внешний</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195 246</w:t>
            </w:r>
          </w:p>
        </w:tc>
        <w:tc>
          <w:tcPr>
            <w:tcW w:w="1276" w:type="dxa"/>
            <w:vAlign w:val="center"/>
          </w:tcPr>
          <w:p w:rsidR="00BC5780" w:rsidRPr="002E5D94" w:rsidRDefault="008900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0639AE" w:rsidRDefault="008900BA" w:rsidP="00B5116B">
            <w:pPr>
              <w:jc w:val="center"/>
              <w:rPr>
                <w:rFonts w:ascii="Times New Roman" w:hAnsi="Times New Roman" w:cs="Times New Roman"/>
                <w:color w:val="000000"/>
              </w:rPr>
            </w:pPr>
            <w:r>
              <w:rPr>
                <w:rFonts w:ascii="Times New Roman" w:hAnsi="Times New Roman" w:cs="Times New Roman"/>
              </w:rPr>
              <w:t>195 246</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7F387D">
            <w:pPr>
              <w:rPr>
                <w:rFonts w:ascii="Times New Roman" w:eastAsia="Times New Roman" w:hAnsi="Times New Roman" w:cs="Times New Roman"/>
                <w:color w:val="000000"/>
                <w:lang w:eastAsia="ru-RU"/>
              </w:rPr>
            </w:pPr>
            <w:r w:rsidRPr="00942B30">
              <w:rPr>
                <w:rFonts w:ascii="Times New Roman" w:hAnsi="Times New Roman" w:cs="Times New Roman"/>
              </w:rPr>
              <w:t xml:space="preserve">Лоток для </w:t>
            </w:r>
            <w:r w:rsidR="007F387D">
              <w:rPr>
                <w:rFonts w:ascii="Times New Roman" w:hAnsi="Times New Roman" w:cs="Times New Roman"/>
              </w:rPr>
              <w:t>дилататоров/гибкой руки</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478 490</w:t>
            </w:r>
          </w:p>
        </w:tc>
        <w:tc>
          <w:tcPr>
            <w:tcW w:w="1276" w:type="dxa"/>
            <w:vAlign w:val="center"/>
          </w:tcPr>
          <w:p w:rsidR="00BC5780" w:rsidRPr="002E5D94" w:rsidRDefault="008900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0639AE" w:rsidRDefault="008900BA" w:rsidP="00B5116B">
            <w:pPr>
              <w:jc w:val="center"/>
              <w:rPr>
                <w:rFonts w:ascii="Times New Roman" w:hAnsi="Times New Roman" w:cs="Times New Roman"/>
                <w:color w:val="000000"/>
              </w:rPr>
            </w:pPr>
            <w:r>
              <w:rPr>
                <w:rFonts w:ascii="Times New Roman" w:hAnsi="Times New Roman" w:cs="Times New Roman"/>
              </w:rPr>
              <w:t>478 490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Направитель</w:t>
            </w:r>
            <w:proofErr w:type="spellEnd"/>
            <w:r w:rsidR="007F387D">
              <w:rPr>
                <w:rFonts w:ascii="Times New Roman" w:hAnsi="Times New Roman" w:cs="Times New Roman"/>
              </w:rPr>
              <w:t xml:space="preserve"> катетера 0,0625 х 12-дюймовый</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12 890</w:t>
            </w:r>
          </w:p>
        </w:tc>
        <w:tc>
          <w:tcPr>
            <w:tcW w:w="1276" w:type="dxa"/>
            <w:vAlign w:val="center"/>
          </w:tcPr>
          <w:p w:rsidR="00BC5780" w:rsidRPr="002E5D94" w:rsidRDefault="008900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BC5780" w:rsidRPr="000639AE" w:rsidRDefault="008900BA" w:rsidP="00B5116B">
            <w:pPr>
              <w:jc w:val="center"/>
              <w:rPr>
                <w:rFonts w:ascii="Times New Roman" w:hAnsi="Times New Roman" w:cs="Times New Roman"/>
                <w:color w:val="000000"/>
              </w:rPr>
            </w:pPr>
            <w:r>
              <w:rPr>
                <w:rFonts w:ascii="Times New Roman" w:hAnsi="Times New Roman" w:cs="Times New Roman"/>
                <w:color w:val="000000"/>
              </w:rPr>
              <w:t>25 780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7F387D">
              <w:rPr>
                <w:rFonts w:ascii="Times New Roman" w:hAnsi="Times New Roman" w:cs="Times New Roman"/>
                <w:lang w:val="en-US"/>
              </w:rPr>
              <w:t>Metrx</w:t>
            </w:r>
            <w:proofErr w:type="spellEnd"/>
            <w:r w:rsidR="007F387D">
              <w:rPr>
                <w:rFonts w:ascii="Times New Roman" w:hAnsi="Times New Roman" w:cs="Times New Roman"/>
              </w:rPr>
              <w:t>,</w:t>
            </w:r>
            <w:r w:rsidR="007F387D" w:rsidRPr="007F387D">
              <w:rPr>
                <w:rFonts w:ascii="Times New Roman" w:hAnsi="Times New Roman" w:cs="Times New Roman"/>
              </w:rPr>
              <w:t xml:space="preserve"> </w:t>
            </w:r>
            <w:r w:rsidRPr="00942B30">
              <w:rPr>
                <w:rFonts w:ascii="Times New Roman" w:hAnsi="Times New Roman" w:cs="Times New Roman"/>
              </w:rPr>
              <w:t>5.3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161 330</w:t>
            </w:r>
          </w:p>
        </w:tc>
        <w:tc>
          <w:tcPr>
            <w:tcW w:w="1276" w:type="dxa"/>
            <w:vAlign w:val="center"/>
          </w:tcPr>
          <w:p w:rsidR="00BC5780" w:rsidRPr="002E5D94" w:rsidRDefault="00394304"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0639AE" w:rsidRDefault="00394304" w:rsidP="00B5116B">
            <w:pPr>
              <w:jc w:val="center"/>
              <w:rPr>
                <w:rFonts w:ascii="Times New Roman" w:hAnsi="Times New Roman" w:cs="Times New Roman"/>
                <w:color w:val="000000"/>
              </w:rPr>
            </w:pPr>
            <w:r>
              <w:rPr>
                <w:rFonts w:ascii="Times New Roman" w:hAnsi="Times New Roman" w:cs="Times New Roman"/>
              </w:rPr>
              <w:t>161 330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7F387D">
              <w:rPr>
                <w:rFonts w:ascii="Times New Roman" w:hAnsi="Times New Roman" w:cs="Times New Roman"/>
                <w:lang w:val="en-US"/>
              </w:rPr>
              <w:t>Metrx</w:t>
            </w:r>
            <w:proofErr w:type="spellEnd"/>
            <w:r w:rsidR="007F387D">
              <w:rPr>
                <w:rFonts w:ascii="Times New Roman" w:hAnsi="Times New Roman" w:cs="Times New Roman"/>
              </w:rPr>
              <w:t>,</w:t>
            </w:r>
            <w:r w:rsidR="007F387D" w:rsidRPr="00942B30">
              <w:rPr>
                <w:rFonts w:ascii="Times New Roman" w:hAnsi="Times New Roman" w:cs="Times New Roman"/>
              </w:rPr>
              <w:t xml:space="preserve"> </w:t>
            </w:r>
            <w:r w:rsidRPr="00942B30">
              <w:rPr>
                <w:rFonts w:ascii="Times New Roman" w:hAnsi="Times New Roman" w:cs="Times New Roman"/>
              </w:rPr>
              <w:t>9.4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149 410</w:t>
            </w:r>
          </w:p>
        </w:tc>
        <w:tc>
          <w:tcPr>
            <w:tcW w:w="1276" w:type="dxa"/>
            <w:vAlign w:val="center"/>
          </w:tcPr>
          <w:p w:rsidR="00BC5780" w:rsidRPr="002E5D94" w:rsidRDefault="00394304"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0639AE" w:rsidRDefault="00394304" w:rsidP="00B5116B">
            <w:pPr>
              <w:jc w:val="center"/>
              <w:rPr>
                <w:rFonts w:ascii="Times New Roman" w:hAnsi="Times New Roman" w:cs="Times New Roman"/>
                <w:color w:val="000000"/>
              </w:rPr>
            </w:pPr>
            <w:r>
              <w:rPr>
                <w:rFonts w:ascii="Times New Roman" w:hAnsi="Times New Roman" w:cs="Times New Roman"/>
              </w:rPr>
              <w:t>149 410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DC22F6">
              <w:rPr>
                <w:rFonts w:ascii="Times New Roman" w:hAnsi="Times New Roman" w:cs="Times New Roman"/>
                <w:lang w:val="en-US"/>
              </w:rPr>
              <w:t>Metrx</w:t>
            </w:r>
            <w:proofErr w:type="spellEnd"/>
            <w:r w:rsidR="00DC22F6">
              <w:rPr>
                <w:rFonts w:ascii="Times New Roman" w:hAnsi="Times New Roman" w:cs="Times New Roman"/>
              </w:rPr>
              <w:t>,</w:t>
            </w:r>
            <w:r w:rsidR="00DC22F6" w:rsidRPr="00942B30">
              <w:rPr>
                <w:rFonts w:ascii="Times New Roman" w:hAnsi="Times New Roman" w:cs="Times New Roman"/>
              </w:rPr>
              <w:t xml:space="preserve"> </w:t>
            </w:r>
            <w:r w:rsidRPr="00942B30">
              <w:rPr>
                <w:rFonts w:ascii="Times New Roman" w:hAnsi="Times New Roman" w:cs="Times New Roman"/>
              </w:rPr>
              <w:t>18.8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142</w:t>
            </w:r>
            <w:r w:rsidR="00DC22F6">
              <w:rPr>
                <w:rFonts w:ascii="Times New Roman" w:hAnsi="Times New Roman" w:cs="Times New Roman"/>
              </w:rPr>
              <w:t> </w:t>
            </w:r>
            <w:r>
              <w:rPr>
                <w:rFonts w:ascii="Times New Roman" w:hAnsi="Times New Roman" w:cs="Times New Roman"/>
              </w:rPr>
              <w:t>990</w:t>
            </w:r>
          </w:p>
        </w:tc>
        <w:tc>
          <w:tcPr>
            <w:tcW w:w="1276" w:type="dxa"/>
            <w:vAlign w:val="center"/>
          </w:tcPr>
          <w:p w:rsidR="00BC5780" w:rsidRPr="002E5D94" w:rsidRDefault="00DC22F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7F387D" w:rsidRDefault="00DC22F6" w:rsidP="00B5116B">
            <w:pPr>
              <w:jc w:val="center"/>
              <w:rPr>
                <w:rFonts w:ascii="Times New Roman" w:hAnsi="Times New Roman" w:cs="Times New Roman"/>
                <w:color w:val="000000"/>
              </w:rPr>
            </w:pPr>
            <w:r>
              <w:rPr>
                <w:rFonts w:ascii="Times New Roman" w:hAnsi="Times New Roman" w:cs="Times New Roman"/>
              </w:rPr>
              <w:t>142 990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DC22F6">
              <w:rPr>
                <w:rFonts w:ascii="Times New Roman" w:hAnsi="Times New Roman" w:cs="Times New Roman"/>
                <w:lang w:val="en-US"/>
              </w:rPr>
              <w:t>Metrx</w:t>
            </w:r>
            <w:proofErr w:type="spellEnd"/>
            <w:r w:rsidR="00DC22F6">
              <w:rPr>
                <w:rFonts w:ascii="Times New Roman" w:hAnsi="Times New Roman" w:cs="Times New Roman"/>
              </w:rPr>
              <w:t xml:space="preserve">, </w:t>
            </w:r>
            <w:r w:rsidRPr="00942B30">
              <w:rPr>
                <w:rFonts w:ascii="Times New Roman" w:hAnsi="Times New Roman" w:cs="Times New Roman"/>
              </w:rPr>
              <w:t>20.8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149 410</w:t>
            </w:r>
          </w:p>
        </w:tc>
        <w:tc>
          <w:tcPr>
            <w:tcW w:w="1276" w:type="dxa"/>
            <w:vAlign w:val="center"/>
          </w:tcPr>
          <w:p w:rsidR="00BC5780" w:rsidRPr="002E5D94" w:rsidRDefault="00DC22F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7F387D" w:rsidRDefault="00DC22F6" w:rsidP="00B5116B">
            <w:pPr>
              <w:jc w:val="center"/>
              <w:rPr>
                <w:rFonts w:ascii="Times New Roman" w:hAnsi="Times New Roman" w:cs="Times New Roman"/>
                <w:color w:val="000000"/>
              </w:rPr>
            </w:pPr>
            <w:r>
              <w:rPr>
                <w:rFonts w:ascii="Times New Roman" w:hAnsi="Times New Roman" w:cs="Times New Roman"/>
              </w:rPr>
              <w:t>149 410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8E11D1">
              <w:rPr>
                <w:rFonts w:ascii="Times New Roman" w:hAnsi="Times New Roman" w:cs="Times New Roman"/>
                <w:lang w:val="en-US"/>
              </w:rPr>
              <w:t>Metrx</w:t>
            </w:r>
            <w:proofErr w:type="spellEnd"/>
            <w:r w:rsidR="008E11D1">
              <w:rPr>
                <w:rFonts w:ascii="Times New Roman" w:hAnsi="Times New Roman" w:cs="Times New Roman"/>
              </w:rPr>
              <w:t xml:space="preserve">, </w:t>
            </w:r>
            <w:r w:rsidRPr="00942B30">
              <w:rPr>
                <w:rFonts w:ascii="Times New Roman" w:hAnsi="Times New Roman" w:cs="Times New Roman"/>
              </w:rPr>
              <w:t>22.8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142 990</w:t>
            </w:r>
          </w:p>
        </w:tc>
        <w:tc>
          <w:tcPr>
            <w:tcW w:w="1276" w:type="dxa"/>
            <w:vAlign w:val="center"/>
          </w:tcPr>
          <w:p w:rsidR="00BC5780" w:rsidRPr="002E5D94" w:rsidRDefault="008E11D1"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F84744" w:rsidRDefault="008E11D1" w:rsidP="00B5116B">
            <w:pPr>
              <w:jc w:val="center"/>
              <w:rPr>
                <w:rFonts w:ascii="Times New Roman" w:hAnsi="Times New Roman" w:cs="Times New Roman"/>
                <w:color w:val="000000"/>
                <w:lang w:val="en-US"/>
              </w:rPr>
            </w:pPr>
            <w:r>
              <w:rPr>
                <w:rFonts w:ascii="Times New Roman" w:hAnsi="Times New Roman" w:cs="Times New Roman"/>
              </w:rPr>
              <w:t>142 990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8E11D1">
              <w:rPr>
                <w:rFonts w:ascii="Times New Roman" w:hAnsi="Times New Roman" w:cs="Times New Roman"/>
                <w:lang w:val="en-US"/>
              </w:rPr>
              <w:t>Metrx</w:t>
            </w:r>
            <w:proofErr w:type="spellEnd"/>
            <w:r w:rsidR="008E11D1">
              <w:rPr>
                <w:rFonts w:ascii="Times New Roman" w:hAnsi="Times New Roman" w:cs="Times New Roman"/>
              </w:rPr>
              <w:t xml:space="preserve">, </w:t>
            </w:r>
            <w:r w:rsidRPr="00942B30">
              <w:rPr>
                <w:rFonts w:ascii="Times New Roman" w:hAnsi="Times New Roman" w:cs="Times New Roman"/>
              </w:rPr>
              <w:t>24.8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142 990</w:t>
            </w:r>
          </w:p>
        </w:tc>
        <w:tc>
          <w:tcPr>
            <w:tcW w:w="1276" w:type="dxa"/>
            <w:vAlign w:val="center"/>
          </w:tcPr>
          <w:p w:rsidR="00BC5780" w:rsidRPr="002E5D94" w:rsidRDefault="008E11D1"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F84744" w:rsidRDefault="008E11D1" w:rsidP="00B5116B">
            <w:pPr>
              <w:jc w:val="center"/>
              <w:rPr>
                <w:rFonts w:ascii="Times New Roman" w:hAnsi="Times New Roman" w:cs="Times New Roman"/>
                <w:color w:val="000000"/>
                <w:lang w:val="en-US"/>
              </w:rPr>
            </w:pPr>
            <w:r>
              <w:rPr>
                <w:rFonts w:ascii="Times New Roman" w:hAnsi="Times New Roman" w:cs="Times New Roman"/>
              </w:rPr>
              <w:t>142 990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E24F7B" w:rsidP="00017FEC">
            <w:pPr>
              <w:rPr>
                <w:rFonts w:ascii="Times New Roman" w:eastAsia="Times New Roman" w:hAnsi="Times New Roman" w:cs="Times New Roman"/>
                <w:color w:val="000000"/>
                <w:lang w:eastAsia="ru-RU"/>
              </w:rPr>
            </w:pPr>
            <w:r>
              <w:rPr>
                <w:rFonts w:ascii="Times New Roman" w:hAnsi="Times New Roman" w:cs="Times New Roman"/>
              </w:rPr>
              <w:t xml:space="preserve">Зажим </w:t>
            </w:r>
            <w:proofErr w:type="spellStart"/>
            <w:r>
              <w:rPr>
                <w:rFonts w:ascii="Times New Roman" w:hAnsi="Times New Roman" w:cs="Times New Roman"/>
              </w:rPr>
              <w:t>кремежа</w:t>
            </w:r>
            <w:proofErr w:type="spellEnd"/>
            <w:r>
              <w:rPr>
                <w:rFonts w:ascii="Times New Roman" w:hAnsi="Times New Roman" w:cs="Times New Roman"/>
              </w:rPr>
              <w:t xml:space="preserve"> гибкой стрелы к операционному столу</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656 320</w:t>
            </w:r>
          </w:p>
        </w:tc>
        <w:tc>
          <w:tcPr>
            <w:tcW w:w="1276" w:type="dxa"/>
            <w:vAlign w:val="center"/>
          </w:tcPr>
          <w:p w:rsidR="00BC5780" w:rsidRPr="002E5D94" w:rsidRDefault="00E24F7B"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BC5780" w:rsidRPr="00E24F7B" w:rsidRDefault="00E24F7B" w:rsidP="00B5116B">
            <w:pPr>
              <w:jc w:val="center"/>
              <w:rPr>
                <w:rFonts w:ascii="Times New Roman" w:hAnsi="Times New Roman" w:cs="Times New Roman"/>
                <w:color w:val="000000"/>
              </w:rPr>
            </w:pPr>
            <w:r>
              <w:rPr>
                <w:rFonts w:ascii="Times New Roman" w:hAnsi="Times New Roman" w:cs="Times New Roman"/>
                <w:color w:val="000000"/>
              </w:rPr>
              <w:t>1 312 640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r w:rsidRPr="00942B30">
              <w:rPr>
                <w:rFonts w:ascii="Times New Roman" w:hAnsi="Times New Roman" w:cs="Times New Roman"/>
              </w:rPr>
              <w:t>Гибкая рука</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502 320</w:t>
            </w:r>
          </w:p>
        </w:tc>
        <w:tc>
          <w:tcPr>
            <w:tcW w:w="1276" w:type="dxa"/>
            <w:vAlign w:val="center"/>
          </w:tcPr>
          <w:p w:rsidR="00BC5780" w:rsidRPr="002E5D94" w:rsidRDefault="00E24F7B"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BC5780" w:rsidRPr="00E24F7B" w:rsidRDefault="00E24F7B" w:rsidP="00B5116B">
            <w:pPr>
              <w:jc w:val="center"/>
              <w:rPr>
                <w:rFonts w:ascii="Times New Roman" w:hAnsi="Times New Roman" w:cs="Times New Roman"/>
                <w:color w:val="000000"/>
              </w:rPr>
            </w:pPr>
            <w:r>
              <w:rPr>
                <w:rFonts w:ascii="Times New Roman" w:hAnsi="Times New Roman" w:cs="Times New Roman"/>
                <w:color w:val="000000"/>
              </w:rPr>
              <w:t>1 004 640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AD24E2">
              <w:rPr>
                <w:rFonts w:ascii="Times New Roman" w:hAnsi="Times New Roman" w:cs="Times New Roman"/>
                <w:lang w:val="en-US"/>
              </w:rPr>
              <w:t>Metrx</w:t>
            </w:r>
            <w:proofErr w:type="spellEnd"/>
            <w:r w:rsidR="00AD24E2">
              <w:rPr>
                <w:rFonts w:ascii="Times New Roman" w:hAnsi="Times New Roman" w:cs="Times New Roman"/>
              </w:rPr>
              <w:t xml:space="preserve">, </w:t>
            </w:r>
            <w:r w:rsidRPr="00942B30">
              <w:rPr>
                <w:rFonts w:ascii="Times New Roman" w:hAnsi="Times New Roman" w:cs="Times New Roman"/>
              </w:rPr>
              <w:t>12.8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145 470</w:t>
            </w:r>
          </w:p>
        </w:tc>
        <w:tc>
          <w:tcPr>
            <w:tcW w:w="1276" w:type="dxa"/>
            <w:vAlign w:val="center"/>
          </w:tcPr>
          <w:p w:rsidR="00BC5780" w:rsidRPr="002E5D94" w:rsidRDefault="00AD24E2"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F84744" w:rsidRDefault="00AD24E2" w:rsidP="00B5116B">
            <w:pPr>
              <w:jc w:val="center"/>
              <w:rPr>
                <w:rFonts w:ascii="Times New Roman" w:hAnsi="Times New Roman" w:cs="Times New Roman"/>
                <w:color w:val="000000"/>
                <w:lang w:val="en-US"/>
              </w:rPr>
            </w:pPr>
            <w:r>
              <w:rPr>
                <w:rFonts w:ascii="Times New Roman" w:hAnsi="Times New Roman" w:cs="Times New Roman"/>
              </w:rPr>
              <w:t>145 470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8201D5">
              <w:rPr>
                <w:rFonts w:ascii="Times New Roman" w:hAnsi="Times New Roman" w:cs="Times New Roman"/>
                <w:lang w:val="en-US"/>
              </w:rPr>
              <w:t>Metrx</w:t>
            </w:r>
            <w:proofErr w:type="spellEnd"/>
            <w:r w:rsidR="008201D5">
              <w:rPr>
                <w:rFonts w:ascii="Times New Roman" w:hAnsi="Times New Roman" w:cs="Times New Roman"/>
              </w:rPr>
              <w:t xml:space="preserve">, </w:t>
            </w:r>
            <w:r w:rsidRPr="00942B30">
              <w:rPr>
                <w:rFonts w:ascii="Times New Roman" w:hAnsi="Times New Roman" w:cs="Times New Roman"/>
              </w:rPr>
              <w:t>14.6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161 330</w:t>
            </w:r>
          </w:p>
        </w:tc>
        <w:tc>
          <w:tcPr>
            <w:tcW w:w="1276" w:type="dxa"/>
            <w:vAlign w:val="center"/>
          </w:tcPr>
          <w:p w:rsidR="00BC5780" w:rsidRPr="002E5D94" w:rsidRDefault="008201D5"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F84744" w:rsidRDefault="008201D5" w:rsidP="00B5116B">
            <w:pPr>
              <w:jc w:val="center"/>
              <w:rPr>
                <w:rFonts w:ascii="Times New Roman" w:hAnsi="Times New Roman" w:cs="Times New Roman"/>
                <w:color w:val="000000"/>
                <w:lang w:val="en-US"/>
              </w:rPr>
            </w:pPr>
            <w:r>
              <w:rPr>
                <w:rFonts w:ascii="Times New Roman" w:hAnsi="Times New Roman" w:cs="Times New Roman"/>
              </w:rPr>
              <w:t>161 330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Дилятатор</w:t>
            </w:r>
            <w:proofErr w:type="spellEnd"/>
            <w:r w:rsidRPr="00942B30">
              <w:rPr>
                <w:rFonts w:ascii="Times New Roman" w:hAnsi="Times New Roman" w:cs="Times New Roman"/>
              </w:rPr>
              <w:t xml:space="preserve"> </w:t>
            </w:r>
            <w:proofErr w:type="spellStart"/>
            <w:r w:rsidR="008201D5">
              <w:rPr>
                <w:rFonts w:ascii="Times New Roman" w:hAnsi="Times New Roman" w:cs="Times New Roman"/>
                <w:lang w:val="en-US"/>
              </w:rPr>
              <w:t>Metrx</w:t>
            </w:r>
            <w:proofErr w:type="spellEnd"/>
            <w:r w:rsidR="008201D5">
              <w:rPr>
                <w:rFonts w:ascii="Times New Roman" w:hAnsi="Times New Roman" w:cs="Times New Roman"/>
              </w:rPr>
              <w:t xml:space="preserve">, </w:t>
            </w:r>
            <w:r w:rsidRPr="00942B30">
              <w:rPr>
                <w:rFonts w:ascii="Times New Roman" w:hAnsi="Times New Roman" w:cs="Times New Roman"/>
              </w:rPr>
              <w:t>16.8 мм</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144 830</w:t>
            </w:r>
          </w:p>
        </w:tc>
        <w:tc>
          <w:tcPr>
            <w:tcW w:w="1276" w:type="dxa"/>
            <w:vAlign w:val="center"/>
          </w:tcPr>
          <w:p w:rsidR="00BC5780" w:rsidRPr="002E5D94" w:rsidRDefault="00443F40"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BC5780" w:rsidRPr="00443F40" w:rsidRDefault="00443F40" w:rsidP="00B5116B">
            <w:pPr>
              <w:jc w:val="center"/>
              <w:rPr>
                <w:rFonts w:ascii="Times New Roman" w:hAnsi="Times New Roman" w:cs="Times New Roman"/>
                <w:color w:val="000000"/>
              </w:rPr>
            </w:pPr>
            <w:r>
              <w:rPr>
                <w:rFonts w:ascii="Times New Roman" w:hAnsi="Times New Roman" w:cs="Times New Roman"/>
                <w:color w:val="000000"/>
              </w:rPr>
              <w:t>144 830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BC5780" w:rsidP="00017FEC">
            <w:pPr>
              <w:rPr>
                <w:rFonts w:ascii="Times New Roman" w:eastAsia="Times New Roman" w:hAnsi="Times New Roman" w:cs="Times New Roman"/>
                <w:color w:val="000000"/>
                <w:lang w:eastAsia="ru-RU"/>
              </w:rPr>
            </w:pPr>
            <w:proofErr w:type="spellStart"/>
            <w:r w:rsidRPr="00942B30">
              <w:rPr>
                <w:rFonts w:ascii="Times New Roman" w:hAnsi="Times New Roman" w:cs="Times New Roman"/>
              </w:rPr>
              <w:t>Вращатель</w:t>
            </w:r>
            <w:proofErr w:type="spellEnd"/>
            <w:r w:rsidR="00833586">
              <w:rPr>
                <w:rFonts w:ascii="Times New Roman" w:hAnsi="Times New Roman" w:cs="Times New Roman"/>
              </w:rPr>
              <w:t xml:space="preserve"> гибкой руки</w:t>
            </w:r>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119 380</w:t>
            </w:r>
          </w:p>
        </w:tc>
        <w:tc>
          <w:tcPr>
            <w:tcW w:w="1276" w:type="dxa"/>
            <w:vAlign w:val="center"/>
          </w:tcPr>
          <w:p w:rsidR="00BC5780" w:rsidRPr="002E5D94" w:rsidRDefault="0083358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BC5780" w:rsidRPr="00833586" w:rsidRDefault="00833586" w:rsidP="00B5116B">
            <w:pPr>
              <w:jc w:val="center"/>
              <w:rPr>
                <w:rFonts w:ascii="Times New Roman" w:hAnsi="Times New Roman" w:cs="Times New Roman"/>
                <w:color w:val="000000"/>
              </w:rPr>
            </w:pPr>
            <w:r>
              <w:rPr>
                <w:rFonts w:ascii="Times New Roman" w:hAnsi="Times New Roman" w:cs="Times New Roman"/>
                <w:color w:val="000000"/>
              </w:rPr>
              <w:t>238 760</w:t>
            </w:r>
          </w:p>
        </w:tc>
      </w:tr>
      <w:tr w:rsidR="00BC5780" w:rsidRPr="005C6247" w:rsidTr="006B240C">
        <w:trPr>
          <w:trHeight w:val="220"/>
        </w:trPr>
        <w:tc>
          <w:tcPr>
            <w:tcW w:w="568" w:type="dxa"/>
            <w:vAlign w:val="center"/>
          </w:tcPr>
          <w:p w:rsidR="00BC5780" w:rsidRPr="00B43AA1" w:rsidRDefault="00BC5780"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BC5780" w:rsidRPr="00942B30" w:rsidRDefault="00833586"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левая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00BC5780" w:rsidRPr="00942B30">
              <w:rPr>
                <w:rFonts w:ascii="Times New Roman" w:hAnsi="Times New Roman" w:cs="Times New Roman"/>
              </w:rPr>
              <w:t>, 40 мм</w:t>
            </w:r>
            <w:proofErr w:type="gramEnd"/>
          </w:p>
        </w:tc>
        <w:tc>
          <w:tcPr>
            <w:tcW w:w="3119" w:type="dxa"/>
            <w:vMerge/>
          </w:tcPr>
          <w:p w:rsidR="00BC5780" w:rsidRPr="005C6247" w:rsidRDefault="00BC5780" w:rsidP="0074098F">
            <w:pPr>
              <w:jc w:val="center"/>
              <w:rPr>
                <w:rFonts w:ascii="Times New Roman" w:hAnsi="Times New Roman" w:cs="Times New Roman"/>
                <w:lang w:val="kk-KZ"/>
              </w:rPr>
            </w:pPr>
          </w:p>
        </w:tc>
        <w:tc>
          <w:tcPr>
            <w:tcW w:w="1417" w:type="dxa"/>
            <w:vAlign w:val="center"/>
          </w:tcPr>
          <w:p w:rsidR="00BC5780" w:rsidRPr="00942B30" w:rsidRDefault="00BC5780"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BC5780" w:rsidRPr="002E5D94" w:rsidRDefault="0083358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BC5780" w:rsidRPr="00833586" w:rsidRDefault="00833586" w:rsidP="00B5116B">
            <w:pPr>
              <w:jc w:val="center"/>
              <w:rPr>
                <w:rFonts w:ascii="Times New Roman" w:hAnsi="Times New Roman" w:cs="Times New Roman"/>
                <w:color w:val="000000"/>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левая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Pr="00942B30">
              <w:rPr>
                <w:rFonts w:ascii="Times New Roman" w:hAnsi="Times New Roman" w:cs="Times New Roman"/>
              </w:rPr>
              <w:t>, 50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83358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833586" w:rsidRDefault="00833586" w:rsidP="00017FEC">
            <w:pPr>
              <w:jc w:val="center"/>
              <w:rPr>
                <w:rFonts w:ascii="Times New Roman" w:hAnsi="Times New Roman" w:cs="Times New Roman"/>
                <w:color w:val="000000"/>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левая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Pr="00942B30">
              <w:rPr>
                <w:rFonts w:ascii="Times New Roman" w:hAnsi="Times New Roman" w:cs="Times New Roman"/>
              </w:rPr>
              <w:t>, 60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83358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левая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Pr="00942B30">
              <w:rPr>
                <w:rFonts w:ascii="Times New Roman" w:hAnsi="Times New Roman" w:cs="Times New Roman"/>
              </w:rPr>
              <w:t>, 70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83358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833586" w:rsidRDefault="00833586" w:rsidP="00B5116B">
            <w:pPr>
              <w:jc w:val="center"/>
              <w:rPr>
                <w:rFonts w:ascii="Times New Roman" w:hAnsi="Times New Roman" w:cs="Times New Roman"/>
                <w:b/>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левая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Pr="00942B30">
              <w:rPr>
                <w:rFonts w:ascii="Times New Roman" w:hAnsi="Times New Roman" w:cs="Times New Roman"/>
              </w:rPr>
              <w:t>, 80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833586"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833586">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правая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Pr="00942B30">
              <w:rPr>
                <w:rFonts w:ascii="Times New Roman" w:hAnsi="Times New Roman" w:cs="Times New Roman"/>
              </w:rPr>
              <w:t>, 40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E621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E621BA"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правая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00833586" w:rsidRPr="00942B30">
              <w:rPr>
                <w:rFonts w:ascii="Times New Roman" w:hAnsi="Times New Roman" w:cs="Times New Roman"/>
              </w:rPr>
              <w:t>, 50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E621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E621BA"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правая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00833586" w:rsidRPr="00942B30">
              <w:rPr>
                <w:rFonts w:ascii="Times New Roman" w:hAnsi="Times New Roman" w:cs="Times New Roman"/>
              </w:rPr>
              <w:t>, 60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E621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E621BA"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правая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00833586" w:rsidRPr="00942B30">
              <w:rPr>
                <w:rFonts w:ascii="Times New Roman" w:hAnsi="Times New Roman" w:cs="Times New Roman"/>
              </w:rPr>
              <w:t>, 70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E621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E621BA" w:rsidP="00017FEC">
            <w:pPr>
              <w:rPr>
                <w:rFonts w:ascii="Times New Roman" w:eastAsia="Times New Roman" w:hAnsi="Times New Roman" w:cs="Times New Roman"/>
                <w:color w:val="000000"/>
                <w:lang w:eastAsia="ru-RU"/>
              </w:rPr>
            </w:pPr>
            <w:proofErr w:type="gramStart"/>
            <w:r>
              <w:rPr>
                <w:rFonts w:ascii="Times New Roman" w:hAnsi="Times New Roman" w:cs="Times New Roman"/>
              </w:rPr>
              <w:t xml:space="preserve">Лопасть продольного </w:t>
            </w:r>
            <w:proofErr w:type="spellStart"/>
            <w:r>
              <w:rPr>
                <w:rFonts w:ascii="Times New Roman" w:hAnsi="Times New Roman" w:cs="Times New Roman"/>
              </w:rPr>
              <w:t>тубусного</w:t>
            </w:r>
            <w:proofErr w:type="spellEnd"/>
            <w:r>
              <w:rPr>
                <w:rFonts w:ascii="Times New Roman" w:hAnsi="Times New Roman" w:cs="Times New Roman"/>
              </w:rPr>
              <w:t xml:space="preserve"> ретрактора правая </w:t>
            </w:r>
            <w:r>
              <w:rPr>
                <w:rFonts w:ascii="Times New Roman" w:hAnsi="Times New Roman" w:cs="Times New Roman"/>
                <w:lang w:val="en-US"/>
              </w:rPr>
              <w:t>MAST</w:t>
            </w:r>
            <w:r w:rsidRPr="00833586">
              <w:rPr>
                <w:rFonts w:ascii="Times New Roman" w:hAnsi="Times New Roman" w:cs="Times New Roman"/>
              </w:rPr>
              <w:t xml:space="preserve"> </w:t>
            </w:r>
            <w:r>
              <w:rPr>
                <w:rFonts w:ascii="Times New Roman" w:hAnsi="Times New Roman" w:cs="Times New Roman"/>
                <w:lang w:val="en-US"/>
              </w:rPr>
              <w:t>QUADRANT</w:t>
            </w:r>
            <w:r w:rsidR="00833586" w:rsidRPr="00942B30">
              <w:rPr>
                <w:rFonts w:ascii="Times New Roman" w:hAnsi="Times New Roman" w:cs="Times New Roman"/>
              </w:rPr>
              <w:t>, 80 мм</w:t>
            </w:r>
            <w:proofErr w:type="gramEnd"/>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623 230</w:t>
            </w:r>
          </w:p>
        </w:tc>
        <w:tc>
          <w:tcPr>
            <w:tcW w:w="1276" w:type="dxa"/>
            <w:vAlign w:val="center"/>
          </w:tcPr>
          <w:p w:rsidR="00833586" w:rsidRPr="002E5D94" w:rsidRDefault="00E621BA"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833586" w:rsidP="00B5116B">
            <w:pPr>
              <w:jc w:val="center"/>
              <w:rPr>
                <w:rFonts w:ascii="Times New Roman" w:hAnsi="Times New Roman" w:cs="Times New Roman"/>
                <w:color w:val="000000"/>
                <w:lang w:val="en-US"/>
              </w:rPr>
            </w:pPr>
            <w:r>
              <w:rPr>
                <w:rFonts w:ascii="Times New Roman" w:hAnsi="Times New Roman" w:cs="Times New Roman"/>
                <w:color w:val="000000"/>
              </w:rPr>
              <w:t>1 246 460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B44472" w:rsidP="00017FEC">
            <w:pPr>
              <w:rPr>
                <w:rFonts w:ascii="Times New Roman" w:eastAsia="Times New Roman" w:hAnsi="Times New Roman" w:cs="Times New Roman"/>
                <w:color w:val="000000"/>
                <w:lang w:eastAsia="ru-RU"/>
              </w:rPr>
            </w:pPr>
            <w:r>
              <w:rPr>
                <w:rFonts w:ascii="Times New Roman" w:hAnsi="Times New Roman" w:cs="Times New Roman"/>
              </w:rPr>
              <w:t>Лоток кейса</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288 740</w:t>
            </w:r>
          </w:p>
        </w:tc>
        <w:tc>
          <w:tcPr>
            <w:tcW w:w="1276" w:type="dxa"/>
            <w:vAlign w:val="center"/>
          </w:tcPr>
          <w:p w:rsidR="00833586" w:rsidRPr="002E5D94" w:rsidRDefault="00B44472"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833586" w:rsidRPr="00F84744" w:rsidRDefault="00B44472" w:rsidP="00B5116B">
            <w:pPr>
              <w:jc w:val="center"/>
              <w:rPr>
                <w:rFonts w:ascii="Times New Roman" w:hAnsi="Times New Roman" w:cs="Times New Roman"/>
                <w:color w:val="000000"/>
                <w:lang w:val="en-US"/>
              </w:rPr>
            </w:pPr>
            <w:r>
              <w:rPr>
                <w:rFonts w:ascii="Times New Roman" w:hAnsi="Times New Roman" w:cs="Times New Roman"/>
              </w:rPr>
              <w:t>288 740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B44472">
            <w:pPr>
              <w:rPr>
                <w:rFonts w:ascii="Times New Roman" w:eastAsia="Times New Roman" w:hAnsi="Times New Roman" w:cs="Times New Roman"/>
                <w:color w:val="000000"/>
                <w:lang w:eastAsia="ru-RU"/>
              </w:rPr>
            </w:pPr>
            <w:r w:rsidRPr="00942B30">
              <w:rPr>
                <w:rFonts w:ascii="Times New Roman" w:hAnsi="Times New Roman" w:cs="Times New Roman"/>
              </w:rPr>
              <w:t xml:space="preserve">Кейс </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288 740</w:t>
            </w:r>
          </w:p>
        </w:tc>
        <w:tc>
          <w:tcPr>
            <w:tcW w:w="1276" w:type="dxa"/>
            <w:vAlign w:val="center"/>
          </w:tcPr>
          <w:p w:rsidR="00833586" w:rsidRPr="002E5D94" w:rsidRDefault="00B44472"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833586" w:rsidRPr="00F84744" w:rsidRDefault="00B44472" w:rsidP="00B5116B">
            <w:pPr>
              <w:jc w:val="center"/>
              <w:rPr>
                <w:rFonts w:ascii="Times New Roman" w:hAnsi="Times New Roman" w:cs="Times New Roman"/>
                <w:color w:val="000000"/>
                <w:lang w:val="en-US"/>
              </w:rPr>
            </w:pPr>
            <w:r>
              <w:rPr>
                <w:rFonts w:ascii="Times New Roman" w:hAnsi="Times New Roman" w:cs="Times New Roman"/>
              </w:rPr>
              <w:t>288 740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F34A07" w:rsidP="00017FEC">
            <w:pPr>
              <w:rPr>
                <w:rFonts w:ascii="Times New Roman" w:eastAsia="Times New Roman" w:hAnsi="Times New Roman" w:cs="Times New Roman"/>
                <w:color w:val="000000"/>
                <w:lang w:eastAsia="ru-RU"/>
              </w:rPr>
            </w:pPr>
            <w:r>
              <w:rPr>
                <w:rFonts w:ascii="Times New Roman" w:hAnsi="Times New Roman" w:cs="Times New Roman"/>
              </w:rPr>
              <w:t>Лоток кейса</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498 960</w:t>
            </w:r>
          </w:p>
        </w:tc>
        <w:tc>
          <w:tcPr>
            <w:tcW w:w="1276" w:type="dxa"/>
            <w:vAlign w:val="center"/>
          </w:tcPr>
          <w:p w:rsidR="00833586" w:rsidRPr="002E5D94" w:rsidRDefault="00F34A07"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833586" w:rsidRPr="00F84744" w:rsidRDefault="00F34A07" w:rsidP="00B5116B">
            <w:pPr>
              <w:jc w:val="center"/>
              <w:rPr>
                <w:rFonts w:ascii="Times New Roman" w:hAnsi="Times New Roman" w:cs="Times New Roman"/>
                <w:color w:val="000000"/>
                <w:lang w:val="en-US"/>
              </w:rPr>
            </w:pPr>
            <w:r>
              <w:rPr>
                <w:rFonts w:ascii="Times New Roman" w:hAnsi="Times New Roman" w:cs="Times New Roman"/>
              </w:rPr>
              <w:t>498 960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833586" w:rsidP="00017FEC">
            <w:pPr>
              <w:rPr>
                <w:rFonts w:ascii="Times New Roman" w:eastAsia="Times New Roman" w:hAnsi="Times New Roman" w:cs="Times New Roman"/>
                <w:color w:val="000000"/>
                <w:lang w:eastAsia="ru-RU"/>
              </w:rPr>
            </w:pPr>
            <w:r w:rsidRPr="00942B30">
              <w:rPr>
                <w:rFonts w:ascii="Times New Roman" w:hAnsi="Times New Roman" w:cs="Times New Roman"/>
              </w:rPr>
              <w:t xml:space="preserve">Открыватель </w:t>
            </w:r>
            <w:r w:rsidR="00F34A07">
              <w:rPr>
                <w:rFonts w:ascii="Times New Roman" w:hAnsi="Times New Roman" w:cs="Times New Roman"/>
                <w:lang w:val="en-US"/>
              </w:rPr>
              <w:t>QUADRANT</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201 390</w:t>
            </w:r>
          </w:p>
        </w:tc>
        <w:tc>
          <w:tcPr>
            <w:tcW w:w="1276" w:type="dxa"/>
            <w:vAlign w:val="center"/>
          </w:tcPr>
          <w:p w:rsidR="00833586" w:rsidRPr="002E5D94" w:rsidRDefault="00F34A07"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34A07" w:rsidRDefault="00F34A07" w:rsidP="00B5116B">
            <w:pPr>
              <w:jc w:val="center"/>
              <w:rPr>
                <w:rFonts w:ascii="Times New Roman" w:hAnsi="Times New Roman" w:cs="Times New Roman"/>
                <w:color w:val="000000"/>
              </w:rPr>
            </w:pPr>
            <w:r>
              <w:rPr>
                <w:rFonts w:ascii="Times New Roman" w:hAnsi="Times New Roman" w:cs="Times New Roman"/>
                <w:color w:val="000000"/>
              </w:rPr>
              <w:t>402 780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104198" w:rsidP="00104198">
            <w:pPr>
              <w:rPr>
                <w:rFonts w:ascii="Times New Roman" w:hAnsi="Times New Roman" w:cs="Times New Roman"/>
              </w:rPr>
            </w:pPr>
            <w:r>
              <w:rPr>
                <w:rFonts w:ascii="Times New Roman" w:hAnsi="Times New Roman" w:cs="Times New Roman"/>
              </w:rPr>
              <w:t>Лопасть</w:t>
            </w:r>
            <w:r w:rsidRPr="00942B30">
              <w:rPr>
                <w:rFonts w:ascii="Times New Roman" w:hAnsi="Times New Roman" w:cs="Times New Roman"/>
              </w:rPr>
              <w:t xml:space="preserve"> </w:t>
            </w:r>
            <w:r>
              <w:rPr>
                <w:rFonts w:ascii="Times New Roman" w:hAnsi="Times New Roman" w:cs="Times New Roman"/>
              </w:rPr>
              <w:t xml:space="preserve">ретрактора </w:t>
            </w:r>
            <w:r>
              <w:rPr>
                <w:rFonts w:ascii="Times New Roman" w:hAnsi="Times New Roman" w:cs="Times New Roman"/>
                <w:lang w:val="en-US"/>
              </w:rPr>
              <w:t>MAST</w:t>
            </w:r>
            <w:r w:rsidRPr="00104198">
              <w:rPr>
                <w:rFonts w:ascii="Times New Roman" w:hAnsi="Times New Roman" w:cs="Times New Roman"/>
              </w:rPr>
              <w:t xml:space="preserve"> </w:t>
            </w:r>
            <w:r>
              <w:rPr>
                <w:rFonts w:ascii="Times New Roman" w:hAnsi="Times New Roman" w:cs="Times New Roman"/>
                <w:lang w:val="en-US"/>
              </w:rPr>
              <w:t>Quadrant</w:t>
            </w:r>
            <w:r>
              <w:rPr>
                <w:rFonts w:ascii="Times New Roman" w:hAnsi="Times New Roman" w:cs="Times New Roman"/>
              </w:rPr>
              <w:t>, широкая</w:t>
            </w:r>
            <w:r w:rsidR="00833586" w:rsidRPr="00942B30">
              <w:rPr>
                <w:rFonts w:ascii="Times New Roman" w:hAnsi="Times New Roman" w:cs="Times New Roman"/>
              </w:rPr>
              <w:t xml:space="preserve"> 5</w:t>
            </w:r>
            <w:r>
              <w:rPr>
                <w:rFonts w:ascii="Times New Roman" w:hAnsi="Times New Roman" w:cs="Times New Roman"/>
              </w:rPr>
              <w:t>0</w:t>
            </w:r>
            <w:r w:rsidR="00833586" w:rsidRPr="00942B30">
              <w:rPr>
                <w:rFonts w:ascii="Times New Roman" w:hAnsi="Times New Roman" w:cs="Times New Roman"/>
              </w:rPr>
              <w:t xml:space="preserve"> </w:t>
            </w:r>
            <w:r>
              <w:rPr>
                <w:rFonts w:ascii="Times New Roman" w:hAnsi="Times New Roman" w:cs="Times New Roman"/>
              </w:rPr>
              <w:t>мм</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335 400</w:t>
            </w:r>
          </w:p>
        </w:tc>
        <w:tc>
          <w:tcPr>
            <w:tcW w:w="1276" w:type="dxa"/>
            <w:vAlign w:val="center"/>
          </w:tcPr>
          <w:p w:rsidR="00833586" w:rsidRPr="002E5D94" w:rsidRDefault="00104198"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104198" w:rsidRDefault="00104198" w:rsidP="00B5116B">
            <w:pPr>
              <w:jc w:val="center"/>
              <w:rPr>
                <w:rFonts w:ascii="Times New Roman" w:hAnsi="Times New Roman" w:cs="Times New Roman"/>
                <w:color w:val="000000"/>
              </w:rPr>
            </w:pPr>
            <w:r>
              <w:rPr>
                <w:rFonts w:ascii="Times New Roman" w:hAnsi="Times New Roman" w:cs="Times New Roman"/>
                <w:color w:val="000000"/>
              </w:rPr>
              <w:t>670 800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104198" w:rsidP="00104198">
            <w:pPr>
              <w:rPr>
                <w:rFonts w:ascii="Times New Roman" w:hAnsi="Times New Roman" w:cs="Times New Roman"/>
              </w:rPr>
            </w:pPr>
            <w:r>
              <w:rPr>
                <w:rFonts w:ascii="Times New Roman" w:hAnsi="Times New Roman" w:cs="Times New Roman"/>
              </w:rPr>
              <w:t>Лопасть</w:t>
            </w:r>
            <w:r w:rsidRPr="00942B30">
              <w:rPr>
                <w:rFonts w:ascii="Times New Roman" w:hAnsi="Times New Roman" w:cs="Times New Roman"/>
              </w:rPr>
              <w:t xml:space="preserve"> </w:t>
            </w:r>
            <w:r>
              <w:rPr>
                <w:rFonts w:ascii="Times New Roman" w:hAnsi="Times New Roman" w:cs="Times New Roman"/>
              </w:rPr>
              <w:t xml:space="preserve">ретрактора </w:t>
            </w:r>
            <w:r>
              <w:rPr>
                <w:rFonts w:ascii="Times New Roman" w:hAnsi="Times New Roman" w:cs="Times New Roman"/>
                <w:lang w:val="en-US"/>
              </w:rPr>
              <w:t>MAST</w:t>
            </w:r>
            <w:r w:rsidRPr="00104198">
              <w:rPr>
                <w:rFonts w:ascii="Times New Roman" w:hAnsi="Times New Roman" w:cs="Times New Roman"/>
              </w:rPr>
              <w:t xml:space="preserve"> </w:t>
            </w:r>
            <w:r>
              <w:rPr>
                <w:rFonts w:ascii="Times New Roman" w:hAnsi="Times New Roman" w:cs="Times New Roman"/>
                <w:lang w:val="en-US"/>
              </w:rPr>
              <w:t>Quadrant</w:t>
            </w:r>
            <w:r>
              <w:rPr>
                <w:rFonts w:ascii="Times New Roman" w:hAnsi="Times New Roman" w:cs="Times New Roman"/>
              </w:rPr>
              <w:t>, широкая</w:t>
            </w:r>
            <w:r w:rsidRPr="00942B30">
              <w:rPr>
                <w:rFonts w:ascii="Times New Roman" w:hAnsi="Times New Roman" w:cs="Times New Roman"/>
              </w:rPr>
              <w:t xml:space="preserve"> </w:t>
            </w:r>
            <w:r>
              <w:rPr>
                <w:rFonts w:ascii="Times New Roman" w:hAnsi="Times New Roman" w:cs="Times New Roman"/>
              </w:rPr>
              <w:t>70</w:t>
            </w:r>
            <w:r w:rsidRPr="00942B30">
              <w:rPr>
                <w:rFonts w:ascii="Times New Roman" w:hAnsi="Times New Roman" w:cs="Times New Roman"/>
              </w:rPr>
              <w:t xml:space="preserve"> </w:t>
            </w:r>
            <w:r>
              <w:rPr>
                <w:rFonts w:ascii="Times New Roman" w:hAnsi="Times New Roman" w:cs="Times New Roman"/>
              </w:rPr>
              <w:t>мм</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427 290</w:t>
            </w:r>
          </w:p>
        </w:tc>
        <w:tc>
          <w:tcPr>
            <w:tcW w:w="1276" w:type="dxa"/>
            <w:vAlign w:val="center"/>
          </w:tcPr>
          <w:p w:rsidR="00833586" w:rsidRPr="002E5D94" w:rsidRDefault="00104198"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104198" w:rsidRDefault="00104198" w:rsidP="00B5116B">
            <w:pPr>
              <w:jc w:val="center"/>
              <w:rPr>
                <w:rFonts w:ascii="Times New Roman" w:hAnsi="Times New Roman" w:cs="Times New Roman"/>
                <w:color w:val="000000"/>
              </w:rPr>
            </w:pPr>
            <w:r>
              <w:rPr>
                <w:rFonts w:ascii="Times New Roman" w:hAnsi="Times New Roman" w:cs="Times New Roman"/>
                <w:color w:val="000000"/>
              </w:rPr>
              <w:t>854 580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104198" w:rsidP="00104198">
            <w:pPr>
              <w:rPr>
                <w:rFonts w:ascii="Times New Roman" w:hAnsi="Times New Roman" w:cs="Times New Roman"/>
              </w:rPr>
            </w:pPr>
            <w:r>
              <w:rPr>
                <w:rFonts w:ascii="Times New Roman" w:hAnsi="Times New Roman" w:cs="Times New Roman"/>
              </w:rPr>
              <w:t>Лопасть</w:t>
            </w:r>
            <w:r w:rsidRPr="00942B30">
              <w:rPr>
                <w:rFonts w:ascii="Times New Roman" w:hAnsi="Times New Roman" w:cs="Times New Roman"/>
              </w:rPr>
              <w:t xml:space="preserve"> </w:t>
            </w:r>
            <w:r>
              <w:rPr>
                <w:rFonts w:ascii="Times New Roman" w:hAnsi="Times New Roman" w:cs="Times New Roman"/>
              </w:rPr>
              <w:t xml:space="preserve">ретрактора </w:t>
            </w:r>
            <w:r>
              <w:rPr>
                <w:rFonts w:ascii="Times New Roman" w:hAnsi="Times New Roman" w:cs="Times New Roman"/>
                <w:lang w:val="en-US"/>
              </w:rPr>
              <w:t>MAST</w:t>
            </w:r>
            <w:r w:rsidRPr="00104198">
              <w:rPr>
                <w:rFonts w:ascii="Times New Roman" w:hAnsi="Times New Roman" w:cs="Times New Roman"/>
              </w:rPr>
              <w:t xml:space="preserve"> </w:t>
            </w:r>
            <w:r>
              <w:rPr>
                <w:rFonts w:ascii="Times New Roman" w:hAnsi="Times New Roman" w:cs="Times New Roman"/>
                <w:lang w:val="en-US"/>
              </w:rPr>
              <w:t>Quadrant</w:t>
            </w:r>
            <w:r>
              <w:rPr>
                <w:rFonts w:ascii="Times New Roman" w:hAnsi="Times New Roman" w:cs="Times New Roman"/>
              </w:rPr>
              <w:t>, широкая</w:t>
            </w:r>
            <w:r w:rsidRPr="00942B30">
              <w:rPr>
                <w:rFonts w:ascii="Times New Roman" w:hAnsi="Times New Roman" w:cs="Times New Roman"/>
              </w:rPr>
              <w:t xml:space="preserve"> </w:t>
            </w:r>
            <w:r>
              <w:rPr>
                <w:rFonts w:ascii="Times New Roman" w:hAnsi="Times New Roman" w:cs="Times New Roman"/>
              </w:rPr>
              <w:t>90</w:t>
            </w:r>
            <w:r w:rsidRPr="00942B30">
              <w:rPr>
                <w:rFonts w:ascii="Times New Roman" w:hAnsi="Times New Roman" w:cs="Times New Roman"/>
              </w:rPr>
              <w:t xml:space="preserve"> </w:t>
            </w:r>
            <w:r>
              <w:rPr>
                <w:rFonts w:ascii="Times New Roman" w:hAnsi="Times New Roman" w:cs="Times New Roman"/>
              </w:rPr>
              <w:t>мм</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370 240</w:t>
            </w:r>
          </w:p>
        </w:tc>
        <w:tc>
          <w:tcPr>
            <w:tcW w:w="1276" w:type="dxa"/>
            <w:vAlign w:val="center"/>
          </w:tcPr>
          <w:p w:rsidR="00833586" w:rsidRPr="002E5D94" w:rsidRDefault="00104198"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104198" w:rsidRDefault="00104198" w:rsidP="00B5116B">
            <w:pPr>
              <w:jc w:val="center"/>
              <w:rPr>
                <w:rFonts w:ascii="Times New Roman" w:hAnsi="Times New Roman" w:cs="Times New Roman"/>
                <w:color w:val="000000"/>
              </w:rPr>
            </w:pPr>
            <w:r>
              <w:rPr>
                <w:rFonts w:ascii="Times New Roman" w:hAnsi="Times New Roman" w:cs="Times New Roman"/>
                <w:color w:val="000000"/>
              </w:rPr>
              <w:t>740 480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104198" w:rsidP="00104198">
            <w:pPr>
              <w:rPr>
                <w:rFonts w:ascii="Times New Roman" w:hAnsi="Times New Roman" w:cs="Times New Roman"/>
              </w:rPr>
            </w:pPr>
            <w:r>
              <w:rPr>
                <w:rFonts w:ascii="Times New Roman" w:hAnsi="Times New Roman" w:cs="Times New Roman"/>
              </w:rPr>
              <w:t>Лопасть</w:t>
            </w:r>
            <w:r w:rsidRPr="00942B30">
              <w:rPr>
                <w:rFonts w:ascii="Times New Roman" w:hAnsi="Times New Roman" w:cs="Times New Roman"/>
              </w:rPr>
              <w:t xml:space="preserve"> </w:t>
            </w:r>
            <w:r>
              <w:rPr>
                <w:rFonts w:ascii="Times New Roman" w:hAnsi="Times New Roman" w:cs="Times New Roman"/>
              </w:rPr>
              <w:t xml:space="preserve">ретрактора </w:t>
            </w:r>
            <w:r>
              <w:rPr>
                <w:rFonts w:ascii="Times New Roman" w:hAnsi="Times New Roman" w:cs="Times New Roman"/>
                <w:lang w:val="en-US"/>
              </w:rPr>
              <w:t>MAST</w:t>
            </w:r>
            <w:r w:rsidRPr="00104198">
              <w:rPr>
                <w:rFonts w:ascii="Times New Roman" w:hAnsi="Times New Roman" w:cs="Times New Roman"/>
              </w:rPr>
              <w:t xml:space="preserve"> </w:t>
            </w:r>
            <w:r>
              <w:rPr>
                <w:rFonts w:ascii="Times New Roman" w:hAnsi="Times New Roman" w:cs="Times New Roman"/>
                <w:lang w:val="en-US"/>
              </w:rPr>
              <w:t>Quadrant</w:t>
            </w:r>
            <w:r>
              <w:rPr>
                <w:rFonts w:ascii="Times New Roman" w:hAnsi="Times New Roman" w:cs="Times New Roman"/>
              </w:rPr>
              <w:t>, узкая</w:t>
            </w:r>
            <w:r w:rsidR="00833586" w:rsidRPr="00942B30">
              <w:rPr>
                <w:rFonts w:ascii="Times New Roman" w:hAnsi="Times New Roman" w:cs="Times New Roman"/>
              </w:rPr>
              <w:t xml:space="preserve"> </w:t>
            </w:r>
            <w:r>
              <w:rPr>
                <w:rFonts w:ascii="Times New Roman" w:hAnsi="Times New Roman" w:cs="Times New Roman"/>
              </w:rPr>
              <w:t>50</w:t>
            </w:r>
            <w:r w:rsidR="00833586" w:rsidRPr="00942B30">
              <w:rPr>
                <w:rFonts w:ascii="Times New Roman" w:hAnsi="Times New Roman" w:cs="Times New Roman"/>
              </w:rPr>
              <w:t xml:space="preserve"> </w:t>
            </w:r>
            <w:r>
              <w:rPr>
                <w:rFonts w:ascii="Times New Roman" w:hAnsi="Times New Roman" w:cs="Times New Roman"/>
              </w:rPr>
              <w:t>мм</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370 240</w:t>
            </w:r>
          </w:p>
        </w:tc>
        <w:tc>
          <w:tcPr>
            <w:tcW w:w="1276" w:type="dxa"/>
            <w:vAlign w:val="center"/>
          </w:tcPr>
          <w:p w:rsidR="00833586" w:rsidRPr="002E5D94" w:rsidRDefault="00104198"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104198" w:rsidRDefault="00104198" w:rsidP="00B5116B">
            <w:pPr>
              <w:jc w:val="center"/>
              <w:rPr>
                <w:rFonts w:ascii="Times New Roman" w:hAnsi="Times New Roman" w:cs="Times New Roman"/>
                <w:color w:val="000000"/>
              </w:rPr>
            </w:pPr>
            <w:r>
              <w:rPr>
                <w:rFonts w:ascii="Times New Roman" w:hAnsi="Times New Roman" w:cs="Times New Roman"/>
                <w:color w:val="000000"/>
              </w:rPr>
              <w:t>740 480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D01100" w:rsidP="00017FEC">
            <w:pPr>
              <w:rPr>
                <w:rFonts w:ascii="Times New Roman" w:hAnsi="Times New Roman" w:cs="Times New Roman"/>
              </w:rPr>
            </w:pPr>
            <w:r>
              <w:rPr>
                <w:rFonts w:ascii="Times New Roman" w:hAnsi="Times New Roman" w:cs="Times New Roman"/>
              </w:rPr>
              <w:t>Лопасть</w:t>
            </w:r>
            <w:r w:rsidRPr="00942B30">
              <w:rPr>
                <w:rFonts w:ascii="Times New Roman" w:hAnsi="Times New Roman" w:cs="Times New Roman"/>
              </w:rPr>
              <w:t xml:space="preserve"> </w:t>
            </w:r>
            <w:r>
              <w:rPr>
                <w:rFonts w:ascii="Times New Roman" w:hAnsi="Times New Roman" w:cs="Times New Roman"/>
              </w:rPr>
              <w:t xml:space="preserve">ретрактора </w:t>
            </w:r>
            <w:r>
              <w:rPr>
                <w:rFonts w:ascii="Times New Roman" w:hAnsi="Times New Roman" w:cs="Times New Roman"/>
                <w:lang w:val="en-US"/>
              </w:rPr>
              <w:t>MAST</w:t>
            </w:r>
            <w:r w:rsidRPr="00104198">
              <w:rPr>
                <w:rFonts w:ascii="Times New Roman" w:hAnsi="Times New Roman" w:cs="Times New Roman"/>
              </w:rPr>
              <w:t xml:space="preserve"> </w:t>
            </w:r>
            <w:r>
              <w:rPr>
                <w:rFonts w:ascii="Times New Roman" w:hAnsi="Times New Roman" w:cs="Times New Roman"/>
                <w:lang w:val="en-US"/>
              </w:rPr>
              <w:t>Quadrant</w:t>
            </w:r>
            <w:r>
              <w:rPr>
                <w:rFonts w:ascii="Times New Roman" w:hAnsi="Times New Roman" w:cs="Times New Roman"/>
              </w:rPr>
              <w:t>, узкая</w:t>
            </w:r>
            <w:r w:rsidRPr="00942B30">
              <w:rPr>
                <w:rFonts w:ascii="Times New Roman" w:hAnsi="Times New Roman" w:cs="Times New Roman"/>
              </w:rPr>
              <w:t xml:space="preserve"> </w:t>
            </w:r>
            <w:r>
              <w:rPr>
                <w:rFonts w:ascii="Times New Roman" w:hAnsi="Times New Roman" w:cs="Times New Roman"/>
              </w:rPr>
              <w:t>70</w:t>
            </w:r>
            <w:r w:rsidRPr="00942B30">
              <w:rPr>
                <w:rFonts w:ascii="Times New Roman" w:hAnsi="Times New Roman" w:cs="Times New Roman"/>
              </w:rPr>
              <w:t xml:space="preserve"> </w:t>
            </w:r>
            <w:r>
              <w:rPr>
                <w:rFonts w:ascii="Times New Roman" w:hAnsi="Times New Roman" w:cs="Times New Roman"/>
              </w:rPr>
              <w:t>мм</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427 290</w:t>
            </w:r>
          </w:p>
        </w:tc>
        <w:tc>
          <w:tcPr>
            <w:tcW w:w="1276" w:type="dxa"/>
            <w:vAlign w:val="center"/>
          </w:tcPr>
          <w:p w:rsidR="00833586" w:rsidRPr="002E5D94" w:rsidRDefault="00104198"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104198" w:rsidRDefault="00104198" w:rsidP="00B5116B">
            <w:pPr>
              <w:jc w:val="center"/>
              <w:rPr>
                <w:rFonts w:ascii="Times New Roman" w:hAnsi="Times New Roman" w:cs="Times New Roman"/>
                <w:color w:val="000000"/>
              </w:rPr>
            </w:pPr>
            <w:r>
              <w:rPr>
                <w:rFonts w:ascii="Times New Roman" w:hAnsi="Times New Roman" w:cs="Times New Roman"/>
                <w:color w:val="000000"/>
              </w:rPr>
              <w:t>854 290</w:t>
            </w:r>
          </w:p>
        </w:tc>
      </w:tr>
      <w:tr w:rsidR="00833586" w:rsidRPr="005C6247" w:rsidTr="006B240C">
        <w:trPr>
          <w:trHeight w:val="220"/>
        </w:trPr>
        <w:tc>
          <w:tcPr>
            <w:tcW w:w="568" w:type="dxa"/>
            <w:vAlign w:val="center"/>
          </w:tcPr>
          <w:p w:rsidR="00833586" w:rsidRPr="00B43AA1" w:rsidRDefault="00833586" w:rsidP="00B43AA1">
            <w:pPr>
              <w:pStyle w:val="aa"/>
              <w:numPr>
                <w:ilvl w:val="0"/>
                <w:numId w:val="13"/>
              </w:numPr>
              <w:ind w:left="0" w:firstLine="0"/>
              <w:jc w:val="center"/>
              <w:rPr>
                <w:rFonts w:ascii="Times New Roman" w:hAnsi="Times New Roman" w:cs="Times New Roman"/>
                <w:color w:val="000000"/>
              </w:rPr>
            </w:pPr>
          </w:p>
        </w:tc>
        <w:tc>
          <w:tcPr>
            <w:tcW w:w="2976" w:type="dxa"/>
            <w:vAlign w:val="center"/>
          </w:tcPr>
          <w:p w:rsidR="00833586" w:rsidRPr="00942B30" w:rsidRDefault="00D01100" w:rsidP="00D01100">
            <w:pPr>
              <w:rPr>
                <w:rFonts w:ascii="Times New Roman" w:hAnsi="Times New Roman" w:cs="Times New Roman"/>
              </w:rPr>
            </w:pPr>
            <w:r>
              <w:rPr>
                <w:rFonts w:ascii="Times New Roman" w:hAnsi="Times New Roman" w:cs="Times New Roman"/>
              </w:rPr>
              <w:t>Лопасть</w:t>
            </w:r>
            <w:r w:rsidRPr="00942B30">
              <w:rPr>
                <w:rFonts w:ascii="Times New Roman" w:hAnsi="Times New Roman" w:cs="Times New Roman"/>
              </w:rPr>
              <w:t xml:space="preserve"> </w:t>
            </w:r>
            <w:r>
              <w:rPr>
                <w:rFonts w:ascii="Times New Roman" w:hAnsi="Times New Roman" w:cs="Times New Roman"/>
              </w:rPr>
              <w:t xml:space="preserve">ретрактора </w:t>
            </w:r>
            <w:r>
              <w:rPr>
                <w:rFonts w:ascii="Times New Roman" w:hAnsi="Times New Roman" w:cs="Times New Roman"/>
                <w:lang w:val="en-US"/>
              </w:rPr>
              <w:t>MAST</w:t>
            </w:r>
            <w:r w:rsidRPr="00104198">
              <w:rPr>
                <w:rFonts w:ascii="Times New Roman" w:hAnsi="Times New Roman" w:cs="Times New Roman"/>
              </w:rPr>
              <w:t xml:space="preserve"> </w:t>
            </w:r>
            <w:r>
              <w:rPr>
                <w:rFonts w:ascii="Times New Roman" w:hAnsi="Times New Roman" w:cs="Times New Roman"/>
                <w:lang w:val="en-US"/>
              </w:rPr>
              <w:t>Quadrant</w:t>
            </w:r>
            <w:r>
              <w:rPr>
                <w:rFonts w:ascii="Times New Roman" w:hAnsi="Times New Roman" w:cs="Times New Roman"/>
              </w:rPr>
              <w:t>, узкая</w:t>
            </w:r>
            <w:r w:rsidRPr="00942B30">
              <w:rPr>
                <w:rFonts w:ascii="Times New Roman" w:hAnsi="Times New Roman" w:cs="Times New Roman"/>
              </w:rPr>
              <w:t xml:space="preserve"> </w:t>
            </w:r>
            <w:r>
              <w:rPr>
                <w:rFonts w:ascii="Times New Roman" w:hAnsi="Times New Roman" w:cs="Times New Roman"/>
              </w:rPr>
              <w:t>90</w:t>
            </w:r>
            <w:r w:rsidRPr="00942B30">
              <w:rPr>
                <w:rFonts w:ascii="Times New Roman" w:hAnsi="Times New Roman" w:cs="Times New Roman"/>
              </w:rPr>
              <w:t xml:space="preserve"> </w:t>
            </w:r>
            <w:r>
              <w:rPr>
                <w:rFonts w:ascii="Times New Roman" w:hAnsi="Times New Roman" w:cs="Times New Roman"/>
              </w:rPr>
              <w:t>мм</w:t>
            </w:r>
          </w:p>
        </w:tc>
        <w:tc>
          <w:tcPr>
            <w:tcW w:w="3119" w:type="dxa"/>
            <w:vMerge/>
          </w:tcPr>
          <w:p w:rsidR="00833586" w:rsidRPr="005C6247" w:rsidRDefault="00833586" w:rsidP="0074098F">
            <w:pPr>
              <w:jc w:val="center"/>
              <w:rPr>
                <w:rFonts w:ascii="Times New Roman" w:hAnsi="Times New Roman" w:cs="Times New Roman"/>
                <w:lang w:val="kk-KZ"/>
              </w:rPr>
            </w:pPr>
          </w:p>
        </w:tc>
        <w:tc>
          <w:tcPr>
            <w:tcW w:w="1417" w:type="dxa"/>
            <w:vAlign w:val="center"/>
          </w:tcPr>
          <w:p w:rsidR="00833586" w:rsidRPr="00942B30" w:rsidRDefault="00833586" w:rsidP="00017FEC">
            <w:pPr>
              <w:jc w:val="center"/>
              <w:rPr>
                <w:rFonts w:ascii="Times New Roman" w:hAnsi="Times New Roman" w:cs="Times New Roman"/>
              </w:rPr>
            </w:pPr>
            <w:r>
              <w:rPr>
                <w:rFonts w:ascii="Times New Roman" w:hAnsi="Times New Roman" w:cs="Times New Roman"/>
              </w:rPr>
              <w:t>427 290</w:t>
            </w:r>
          </w:p>
        </w:tc>
        <w:tc>
          <w:tcPr>
            <w:tcW w:w="1276" w:type="dxa"/>
            <w:vAlign w:val="center"/>
          </w:tcPr>
          <w:p w:rsidR="00833586" w:rsidRPr="002E5D94" w:rsidRDefault="00D01100"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833586" w:rsidRPr="00F84744" w:rsidRDefault="00D01100" w:rsidP="00B5116B">
            <w:pPr>
              <w:jc w:val="center"/>
              <w:rPr>
                <w:rFonts w:ascii="Times New Roman" w:hAnsi="Times New Roman" w:cs="Times New Roman"/>
                <w:color w:val="000000"/>
                <w:lang w:val="en-US"/>
              </w:rPr>
            </w:pPr>
            <w:r>
              <w:rPr>
                <w:rFonts w:ascii="Times New Roman" w:hAnsi="Times New Roman" w:cs="Times New Roman"/>
                <w:color w:val="000000"/>
              </w:rPr>
              <w:t>854 290</w:t>
            </w:r>
          </w:p>
        </w:tc>
      </w:tr>
      <w:tr w:rsidR="00833586" w:rsidRPr="005C6247" w:rsidTr="006B240C">
        <w:tc>
          <w:tcPr>
            <w:tcW w:w="10632" w:type="dxa"/>
            <w:gridSpan w:val="6"/>
            <w:vAlign w:val="center"/>
          </w:tcPr>
          <w:p w:rsidR="00833586" w:rsidRPr="00076867" w:rsidRDefault="00833586" w:rsidP="00B43AA1">
            <w:pPr>
              <w:jc w:val="center"/>
              <w:rPr>
                <w:rFonts w:ascii="Times New Roman" w:hAnsi="Times New Roman" w:cs="Times New Roman"/>
                <w:b/>
                <w:color w:val="000000"/>
              </w:rPr>
            </w:pPr>
            <w:r w:rsidRPr="00076867">
              <w:rPr>
                <w:rFonts w:ascii="Times New Roman" w:hAnsi="Times New Roman" w:cs="Times New Roman"/>
                <w:b/>
                <w:color w:val="000000"/>
              </w:rPr>
              <w:t>Сумма договоров</w:t>
            </w:r>
          </w:p>
        </w:tc>
      </w:tr>
      <w:tr w:rsidR="00833586" w:rsidRPr="005C6247" w:rsidTr="006B240C">
        <w:tc>
          <w:tcPr>
            <w:tcW w:w="568" w:type="dxa"/>
            <w:vAlign w:val="center"/>
          </w:tcPr>
          <w:p w:rsidR="00833586" w:rsidRDefault="00833586" w:rsidP="00B43AA1">
            <w:pPr>
              <w:jc w:val="center"/>
              <w:rPr>
                <w:rFonts w:ascii="Times New Roman" w:hAnsi="Times New Roman" w:cs="Times New Roman"/>
                <w:color w:val="000000"/>
              </w:rPr>
            </w:pPr>
            <w:r>
              <w:rPr>
                <w:rFonts w:ascii="Times New Roman" w:hAnsi="Times New Roman" w:cs="Times New Roman"/>
                <w:color w:val="000000"/>
              </w:rPr>
              <w:t>1</w:t>
            </w:r>
          </w:p>
        </w:tc>
        <w:tc>
          <w:tcPr>
            <w:tcW w:w="2976" w:type="dxa"/>
            <w:vAlign w:val="center"/>
          </w:tcPr>
          <w:p w:rsidR="00833586" w:rsidRPr="00AD7A4D" w:rsidRDefault="0001791F" w:rsidP="009E25FA">
            <w:pPr>
              <w:rPr>
                <w:rFonts w:ascii="Times New Roman" w:hAnsi="Times New Roman" w:cs="Times New Roman"/>
                <w:iCs/>
                <w:color w:val="000000"/>
              </w:rPr>
            </w:pPr>
            <w:r>
              <w:rPr>
                <w:rFonts w:ascii="Times New Roman" w:hAnsi="Times New Roman" w:cs="Times New Roman"/>
                <w:szCs w:val="24"/>
              </w:rPr>
              <w:t>ТОО</w:t>
            </w:r>
            <w:r w:rsidRPr="00E920F4">
              <w:rPr>
                <w:rFonts w:ascii="Times New Roman" w:hAnsi="Times New Roman" w:cs="Times New Roman"/>
                <w:szCs w:val="24"/>
                <w:lang w:val="en-US"/>
              </w:rPr>
              <w:t xml:space="preserve"> «</w:t>
            </w:r>
            <w:r>
              <w:rPr>
                <w:rFonts w:ascii="Times New Roman" w:hAnsi="Times New Roman" w:cs="Times New Roman"/>
                <w:szCs w:val="24"/>
                <w:lang w:val="en-US"/>
              </w:rPr>
              <w:t>JS Consulting</w:t>
            </w:r>
            <w:r w:rsidRPr="00E920F4">
              <w:rPr>
                <w:rFonts w:ascii="Times New Roman" w:hAnsi="Times New Roman" w:cs="Times New Roman"/>
                <w:szCs w:val="24"/>
                <w:lang w:val="en-US"/>
              </w:rPr>
              <w:t>»</w:t>
            </w:r>
          </w:p>
        </w:tc>
        <w:tc>
          <w:tcPr>
            <w:tcW w:w="7088" w:type="dxa"/>
            <w:gridSpan w:val="4"/>
          </w:tcPr>
          <w:p w:rsidR="00833586" w:rsidRPr="00C63C35" w:rsidRDefault="006C5F61" w:rsidP="006C5F61">
            <w:pPr>
              <w:jc w:val="center"/>
              <w:rPr>
                <w:rFonts w:ascii="Times New Roman" w:hAnsi="Times New Roman" w:cs="Times New Roman"/>
                <w:color w:val="000000"/>
              </w:rPr>
            </w:pPr>
            <w:r>
              <w:rPr>
                <w:rFonts w:ascii="Times New Roman" w:hAnsi="Times New Roman" w:cs="Times New Roman"/>
                <w:color w:val="000000"/>
              </w:rPr>
              <w:t>6 322 000</w:t>
            </w:r>
            <w:r w:rsidR="00833586">
              <w:rPr>
                <w:rFonts w:ascii="Times New Roman" w:hAnsi="Times New Roman" w:cs="Times New Roman"/>
                <w:color w:val="000000"/>
              </w:rPr>
              <w:t xml:space="preserve"> (</w:t>
            </w:r>
            <w:r>
              <w:rPr>
                <w:rFonts w:ascii="Times New Roman" w:hAnsi="Times New Roman" w:cs="Times New Roman"/>
                <w:color w:val="000000"/>
              </w:rPr>
              <w:t>шесть</w:t>
            </w:r>
            <w:r w:rsidR="00833586">
              <w:rPr>
                <w:rFonts w:ascii="Times New Roman" w:hAnsi="Times New Roman" w:cs="Times New Roman"/>
                <w:color w:val="000000"/>
              </w:rPr>
              <w:t xml:space="preserve"> миллион</w:t>
            </w:r>
            <w:r>
              <w:rPr>
                <w:rFonts w:ascii="Times New Roman" w:hAnsi="Times New Roman" w:cs="Times New Roman"/>
                <w:color w:val="000000"/>
              </w:rPr>
              <w:t>ов</w:t>
            </w:r>
            <w:r w:rsidR="00833586">
              <w:rPr>
                <w:rFonts w:ascii="Times New Roman" w:hAnsi="Times New Roman" w:cs="Times New Roman"/>
                <w:color w:val="000000"/>
              </w:rPr>
              <w:t xml:space="preserve"> </w:t>
            </w:r>
            <w:r>
              <w:rPr>
                <w:rFonts w:ascii="Times New Roman" w:hAnsi="Times New Roman" w:cs="Times New Roman"/>
                <w:color w:val="000000"/>
              </w:rPr>
              <w:t>триста двадцать две</w:t>
            </w:r>
            <w:r w:rsidR="00833586">
              <w:rPr>
                <w:rFonts w:ascii="Times New Roman" w:hAnsi="Times New Roman" w:cs="Times New Roman"/>
                <w:color w:val="000000"/>
              </w:rPr>
              <w:t xml:space="preserve"> тысяч</w:t>
            </w:r>
            <w:r>
              <w:rPr>
                <w:rFonts w:ascii="Times New Roman" w:hAnsi="Times New Roman" w:cs="Times New Roman"/>
                <w:color w:val="000000"/>
              </w:rPr>
              <w:t>и</w:t>
            </w:r>
            <w:r w:rsidR="00833586">
              <w:rPr>
                <w:rFonts w:ascii="Times New Roman" w:hAnsi="Times New Roman" w:cs="Times New Roman"/>
                <w:color w:val="000000"/>
              </w:rPr>
              <w:t>) тенге</w:t>
            </w:r>
          </w:p>
        </w:tc>
      </w:tr>
      <w:tr w:rsidR="00833586" w:rsidRPr="005C6247" w:rsidTr="006B240C">
        <w:tc>
          <w:tcPr>
            <w:tcW w:w="568" w:type="dxa"/>
            <w:vAlign w:val="center"/>
          </w:tcPr>
          <w:p w:rsidR="00833586" w:rsidRDefault="00833586" w:rsidP="00B43AA1">
            <w:pPr>
              <w:jc w:val="center"/>
              <w:rPr>
                <w:rFonts w:ascii="Times New Roman" w:hAnsi="Times New Roman" w:cs="Times New Roman"/>
                <w:color w:val="000000"/>
              </w:rPr>
            </w:pPr>
            <w:r>
              <w:rPr>
                <w:rFonts w:ascii="Times New Roman" w:hAnsi="Times New Roman" w:cs="Times New Roman"/>
                <w:color w:val="000000"/>
              </w:rPr>
              <w:lastRenderedPageBreak/>
              <w:t>2</w:t>
            </w:r>
          </w:p>
        </w:tc>
        <w:tc>
          <w:tcPr>
            <w:tcW w:w="2976" w:type="dxa"/>
            <w:vAlign w:val="center"/>
          </w:tcPr>
          <w:p w:rsidR="00833586" w:rsidRPr="00AD7A4D" w:rsidRDefault="0001791F" w:rsidP="009E25FA">
            <w:pPr>
              <w:rPr>
                <w:rFonts w:ascii="Times New Roman" w:hAnsi="Times New Roman" w:cs="Times New Roman"/>
                <w:iCs/>
                <w:color w:val="000000"/>
              </w:rPr>
            </w:pPr>
            <w:r>
              <w:rPr>
                <w:rFonts w:ascii="Times New Roman" w:hAnsi="Times New Roman" w:cs="Times New Roman"/>
              </w:rPr>
              <w:t>ТОО «</w:t>
            </w:r>
            <w:r>
              <w:rPr>
                <w:rFonts w:ascii="Times New Roman" w:hAnsi="Times New Roman" w:cs="Times New Roman"/>
                <w:lang w:val="en-US"/>
              </w:rPr>
              <w:t>Apex Co</w:t>
            </w:r>
            <w:r>
              <w:rPr>
                <w:rFonts w:ascii="Times New Roman" w:hAnsi="Times New Roman" w:cs="Times New Roman"/>
              </w:rPr>
              <w:t>»</w:t>
            </w:r>
          </w:p>
        </w:tc>
        <w:tc>
          <w:tcPr>
            <w:tcW w:w="7088" w:type="dxa"/>
            <w:gridSpan w:val="4"/>
          </w:tcPr>
          <w:p w:rsidR="00833586" w:rsidRPr="000A6A4A" w:rsidRDefault="00104074" w:rsidP="00104074">
            <w:pPr>
              <w:jc w:val="center"/>
              <w:rPr>
                <w:rFonts w:ascii="Times New Roman" w:hAnsi="Times New Roman" w:cs="Times New Roman"/>
                <w:color w:val="000000"/>
              </w:rPr>
            </w:pPr>
            <w:r>
              <w:rPr>
                <w:rFonts w:ascii="Times New Roman" w:hAnsi="Times New Roman" w:cs="Times New Roman"/>
                <w:color w:val="000000"/>
              </w:rPr>
              <w:t>8 540 400</w:t>
            </w:r>
            <w:r w:rsidR="00833586">
              <w:rPr>
                <w:rFonts w:ascii="Times New Roman" w:hAnsi="Times New Roman" w:cs="Times New Roman"/>
                <w:color w:val="000000"/>
              </w:rPr>
              <w:t xml:space="preserve"> (</w:t>
            </w:r>
            <w:r>
              <w:rPr>
                <w:rFonts w:ascii="Times New Roman" w:hAnsi="Times New Roman" w:cs="Times New Roman"/>
                <w:color w:val="000000"/>
              </w:rPr>
              <w:t>восемь миллионов пятьсот</w:t>
            </w:r>
            <w:r w:rsidR="00833586">
              <w:rPr>
                <w:rFonts w:ascii="Times New Roman" w:hAnsi="Times New Roman" w:cs="Times New Roman"/>
                <w:color w:val="000000"/>
              </w:rPr>
              <w:t xml:space="preserve"> сорок тысяч </w:t>
            </w:r>
            <w:r>
              <w:rPr>
                <w:rFonts w:ascii="Times New Roman" w:hAnsi="Times New Roman" w:cs="Times New Roman"/>
                <w:color w:val="000000"/>
              </w:rPr>
              <w:t>четыреста</w:t>
            </w:r>
            <w:r w:rsidR="00833586">
              <w:rPr>
                <w:rFonts w:ascii="Times New Roman" w:hAnsi="Times New Roman" w:cs="Times New Roman"/>
                <w:color w:val="000000"/>
              </w:rPr>
              <w:t>) тенге</w:t>
            </w:r>
          </w:p>
        </w:tc>
      </w:tr>
      <w:tr w:rsidR="00833586" w:rsidRPr="005C6247" w:rsidTr="006B240C">
        <w:tc>
          <w:tcPr>
            <w:tcW w:w="568" w:type="dxa"/>
            <w:vAlign w:val="center"/>
          </w:tcPr>
          <w:p w:rsidR="00833586" w:rsidRDefault="00833586" w:rsidP="00B43AA1">
            <w:pPr>
              <w:jc w:val="center"/>
              <w:rPr>
                <w:rFonts w:ascii="Times New Roman" w:hAnsi="Times New Roman" w:cs="Times New Roman"/>
                <w:color w:val="000000"/>
              </w:rPr>
            </w:pPr>
            <w:r>
              <w:rPr>
                <w:rFonts w:ascii="Times New Roman" w:hAnsi="Times New Roman" w:cs="Times New Roman"/>
                <w:color w:val="000000"/>
              </w:rPr>
              <w:t>3</w:t>
            </w:r>
          </w:p>
        </w:tc>
        <w:tc>
          <w:tcPr>
            <w:tcW w:w="2976" w:type="dxa"/>
            <w:vAlign w:val="center"/>
          </w:tcPr>
          <w:p w:rsidR="00833586" w:rsidRPr="00AD7A4D" w:rsidRDefault="0001791F" w:rsidP="009E25FA">
            <w:pPr>
              <w:rPr>
                <w:rFonts w:ascii="Times New Roman" w:hAnsi="Times New Roman" w:cs="Times New Roman"/>
                <w:iCs/>
                <w:color w:val="000000"/>
              </w:rPr>
            </w:pPr>
            <w:r>
              <w:rPr>
                <w:rFonts w:ascii="Times New Roman" w:hAnsi="Times New Roman" w:cs="Times New Roman"/>
                <w:lang w:val="kk-KZ"/>
              </w:rPr>
              <w:t>ТОО «А-37»</w:t>
            </w:r>
          </w:p>
        </w:tc>
        <w:tc>
          <w:tcPr>
            <w:tcW w:w="7088" w:type="dxa"/>
            <w:gridSpan w:val="4"/>
          </w:tcPr>
          <w:p w:rsidR="00833586" w:rsidRPr="001D193E" w:rsidRDefault="00213D51" w:rsidP="00213D51">
            <w:pPr>
              <w:jc w:val="center"/>
              <w:rPr>
                <w:rFonts w:ascii="Times New Roman" w:hAnsi="Times New Roman" w:cs="Times New Roman"/>
                <w:color w:val="000000"/>
              </w:rPr>
            </w:pPr>
            <w:r>
              <w:rPr>
                <w:rFonts w:ascii="Times New Roman" w:eastAsia="Times New Roman" w:hAnsi="Times New Roman" w:cs="Times New Roman"/>
                <w:color w:val="000000"/>
                <w:szCs w:val="24"/>
                <w:lang w:eastAsia="ru-RU"/>
              </w:rPr>
              <w:t>23 355 876</w:t>
            </w:r>
            <w:r w:rsidR="00833586" w:rsidRPr="00023712">
              <w:rPr>
                <w:rFonts w:ascii="Times New Roman" w:eastAsia="Times New Roman" w:hAnsi="Times New Roman" w:cs="Times New Roman"/>
                <w:color w:val="000000"/>
                <w:szCs w:val="24"/>
                <w:lang w:eastAsia="ru-RU"/>
              </w:rPr>
              <w:t xml:space="preserve"> </w:t>
            </w:r>
            <w:r w:rsidR="00833586">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двадцать три миллиона триста пятьдесят пять</w:t>
            </w:r>
            <w:r w:rsidR="00833586">
              <w:rPr>
                <w:rFonts w:ascii="Times New Roman" w:eastAsia="Times New Roman" w:hAnsi="Times New Roman" w:cs="Times New Roman"/>
                <w:color w:val="000000"/>
                <w:szCs w:val="24"/>
                <w:lang w:eastAsia="ru-RU"/>
              </w:rPr>
              <w:t xml:space="preserve"> тысяч</w:t>
            </w:r>
            <w:r>
              <w:rPr>
                <w:rFonts w:ascii="Times New Roman" w:eastAsia="Times New Roman" w:hAnsi="Times New Roman" w:cs="Times New Roman"/>
                <w:color w:val="000000"/>
                <w:szCs w:val="24"/>
                <w:lang w:eastAsia="ru-RU"/>
              </w:rPr>
              <w:t xml:space="preserve"> восемьсот семьдесят шесть</w:t>
            </w:r>
            <w:r w:rsidR="00833586">
              <w:rPr>
                <w:rFonts w:ascii="Times New Roman" w:eastAsia="Times New Roman" w:hAnsi="Times New Roman" w:cs="Times New Roman"/>
                <w:color w:val="000000"/>
                <w:szCs w:val="24"/>
                <w:lang w:eastAsia="ru-RU"/>
              </w:rPr>
              <w:t>) тенге</w:t>
            </w:r>
          </w:p>
        </w:tc>
      </w:tr>
    </w:tbl>
    <w:p w:rsidR="001C70C2" w:rsidRPr="00443DD4" w:rsidRDefault="001C70C2" w:rsidP="00443DD4">
      <w:pPr>
        <w:pStyle w:val="aa"/>
        <w:numPr>
          <w:ilvl w:val="0"/>
          <w:numId w:val="5"/>
        </w:numPr>
        <w:spacing w:after="0" w:line="240" w:lineRule="auto"/>
        <w:jc w:val="both"/>
        <w:rPr>
          <w:rFonts w:ascii="Times New Roman" w:hAnsi="Times New Roman" w:cs="Times New Roman"/>
          <w:shd w:val="clear" w:color="auto" w:fill="FDFDFD"/>
        </w:rPr>
      </w:pPr>
      <w:r w:rsidRPr="00443DD4">
        <w:rPr>
          <w:rFonts w:ascii="Times New Roman" w:hAnsi="Times New Roman" w:cs="Times New Roman"/>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443DD4">
        <w:rPr>
          <w:rFonts w:ascii="Times New Roman" w:hAnsi="Times New Roman" w:cs="Times New Roman"/>
          <w:shd w:val="clear" w:color="auto" w:fill="FFFFFF" w:themeFill="background1"/>
        </w:rPr>
        <w:t>отсутствуют</w:t>
      </w:r>
      <w:r w:rsidR="00EF3306" w:rsidRPr="00443DD4">
        <w:rPr>
          <w:rFonts w:ascii="Times New Roman" w:hAnsi="Times New Roman" w:cs="Times New Roman"/>
          <w:shd w:val="clear" w:color="auto" w:fill="FFFFFF" w:themeFill="background1"/>
        </w:rPr>
        <w:t>.</w:t>
      </w:r>
      <w:r w:rsidRPr="00443DD4">
        <w:rPr>
          <w:rFonts w:ascii="Times New Roman" w:hAnsi="Times New Roman" w:cs="Times New Roman"/>
          <w:shd w:val="clear" w:color="auto" w:fill="FDFDFD"/>
        </w:rPr>
        <w:t xml:space="preserve"> </w:t>
      </w:r>
    </w:p>
    <w:p w:rsidR="00465968" w:rsidRPr="00443DD4" w:rsidRDefault="00584657"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hAnsi="Times New Roman" w:cs="Times New Roman"/>
          <w:lang w:val="kk-KZ"/>
        </w:rPr>
        <w:t>ТОО «</w:t>
      </w:r>
      <w:r w:rsidR="002E606E">
        <w:rPr>
          <w:rFonts w:ascii="Times New Roman" w:hAnsi="Times New Roman" w:cs="Times New Roman"/>
          <w:szCs w:val="24"/>
          <w:lang w:val="en-US"/>
        </w:rPr>
        <w:t>JS</w:t>
      </w:r>
      <w:r w:rsidR="002E606E" w:rsidRPr="002E606E">
        <w:rPr>
          <w:rFonts w:ascii="Times New Roman" w:hAnsi="Times New Roman" w:cs="Times New Roman"/>
          <w:szCs w:val="24"/>
        </w:rPr>
        <w:t xml:space="preserve"> </w:t>
      </w:r>
      <w:r w:rsidR="002E606E">
        <w:rPr>
          <w:rFonts w:ascii="Times New Roman" w:hAnsi="Times New Roman" w:cs="Times New Roman"/>
          <w:szCs w:val="24"/>
          <w:lang w:val="en-US"/>
        </w:rPr>
        <w:t>Consulting</w:t>
      </w:r>
      <w:r w:rsidRPr="00443DD4">
        <w:rPr>
          <w:rFonts w:ascii="Times New Roman" w:hAnsi="Times New Roman" w:cs="Times New Roman"/>
        </w:rPr>
        <w:t xml:space="preserve">», </w:t>
      </w:r>
      <w:r w:rsidR="00BD39CD" w:rsidRPr="00443DD4">
        <w:rPr>
          <w:rFonts w:ascii="Times New Roman" w:hAnsi="Times New Roman" w:cs="Times New Roman"/>
        </w:rPr>
        <w:t>ТОО «</w:t>
      </w:r>
      <w:r w:rsidR="002E606E">
        <w:rPr>
          <w:rFonts w:ascii="Times New Roman" w:hAnsi="Times New Roman" w:cs="Times New Roman"/>
          <w:lang w:val="en-US"/>
        </w:rPr>
        <w:t>Apex</w:t>
      </w:r>
      <w:r w:rsidR="002E606E" w:rsidRPr="002E606E">
        <w:rPr>
          <w:rFonts w:ascii="Times New Roman" w:hAnsi="Times New Roman" w:cs="Times New Roman"/>
        </w:rPr>
        <w:t xml:space="preserve"> </w:t>
      </w:r>
      <w:r w:rsidR="002E606E">
        <w:rPr>
          <w:rFonts w:ascii="Times New Roman" w:hAnsi="Times New Roman" w:cs="Times New Roman"/>
          <w:lang w:val="en-US"/>
        </w:rPr>
        <w:t>Co</w:t>
      </w:r>
      <w:r w:rsidR="00275F56" w:rsidRPr="00443DD4">
        <w:rPr>
          <w:rFonts w:ascii="Times New Roman" w:hAnsi="Times New Roman" w:cs="Times New Roman"/>
        </w:rPr>
        <w:t>»</w:t>
      </w:r>
      <w:r w:rsidR="00083F9B">
        <w:rPr>
          <w:rFonts w:ascii="Times New Roman" w:hAnsi="Times New Roman" w:cs="Times New Roman"/>
        </w:rPr>
        <w:t xml:space="preserve"> и</w:t>
      </w:r>
      <w:r w:rsidRPr="00443DD4">
        <w:rPr>
          <w:rFonts w:ascii="Times New Roman" w:hAnsi="Times New Roman" w:cs="Times New Roman"/>
        </w:rPr>
        <w:t xml:space="preserve"> </w:t>
      </w:r>
      <w:r w:rsidR="00F75FD9" w:rsidRPr="00443DD4">
        <w:rPr>
          <w:rFonts w:ascii="Times New Roman" w:hAnsi="Times New Roman" w:cs="Times New Roman"/>
        </w:rPr>
        <w:t>ТОО «</w:t>
      </w:r>
      <w:r w:rsidR="002E606E">
        <w:rPr>
          <w:rFonts w:ascii="Times New Roman" w:hAnsi="Times New Roman" w:cs="Times New Roman"/>
          <w:lang w:val="kk-KZ"/>
        </w:rPr>
        <w:t>А-37</w:t>
      </w:r>
      <w:r w:rsidR="00F75FD9" w:rsidRPr="00443DD4">
        <w:rPr>
          <w:rFonts w:ascii="Times New Roman" w:hAnsi="Times New Roman" w:cs="Times New Roman"/>
        </w:rPr>
        <w:t>»</w:t>
      </w:r>
      <w:r w:rsidR="00291434">
        <w:rPr>
          <w:rFonts w:ascii="Times New Roman" w:hAnsi="Times New Roman" w:cs="Times New Roman"/>
        </w:rPr>
        <w:t xml:space="preserve"> </w:t>
      </w:r>
      <w:r w:rsidR="00275F56" w:rsidRPr="00443DD4">
        <w:rPr>
          <w:rFonts w:ascii="Times New Roman" w:hAnsi="Times New Roman" w:cs="Times New Roman"/>
        </w:rPr>
        <w:t xml:space="preserve"> </w:t>
      </w:r>
      <w:r w:rsidRPr="00443DD4">
        <w:rPr>
          <w:rFonts w:ascii="Times New Roman" w:hAnsi="Times New Roman" w:cs="Times New Roman"/>
        </w:rPr>
        <w:t xml:space="preserve"> </w:t>
      </w:r>
      <w:r w:rsidR="00465968" w:rsidRPr="00443DD4">
        <w:rPr>
          <w:rFonts w:ascii="Times New Roman" w:eastAsia="Times New Roman" w:hAnsi="Times New Roman" w:cs="Times New Roman"/>
          <w:lang w:eastAsia="ru-RU"/>
        </w:rPr>
        <w:t>предоставить документы согласно</w:t>
      </w:r>
      <w:r w:rsidR="0073343C" w:rsidRPr="00443DD4">
        <w:rPr>
          <w:rFonts w:ascii="Times New Roman" w:eastAsia="Times New Roman" w:hAnsi="Times New Roman" w:cs="Times New Roman"/>
          <w:lang w:eastAsia="ru-RU"/>
        </w:rPr>
        <w:t xml:space="preserve"> п.</w:t>
      </w:r>
      <w:r w:rsidR="00C33D51" w:rsidRPr="00443DD4">
        <w:rPr>
          <w:rFonts w:ascii="Times New Roman" w:eastAsia="Times New Roman" w:hAnsi="Times New Roman" w:cs="Times New Roman"/>
          <w:lang w:eastAsia="ru-RU"/>
        </w:rPr>
        <w:t>102</w:t>
      </w:r>
      <w:r w:rsidR="008E29CE" w:rsidRPr="00443DD4">
        <w:rPr>
          <w:rFonts w:ascii="Times New Roman" w:eastAsia="Times New Roman" w:hAnsi="Times New Roman" w:cs="Times New Roman"/>
          <w:lang w:eastAsia="ru-RU"/>
        </w:rPr>
        <w:t xml:space="preserve"> Постановлению</w:t>
      </w:r>
      <w:r w:rsidR="00465968" w:rsidRPr="00443DD4">
        <w:rPr>
          <w:rFonts w:ascii="Times New Roman" w:eastAsia="Times New Roman" w:hAnsi="Times New Roman" w:cs="Times New Roman"/>
          <w:lang w:eastAsia="ru-RU"/>
        </w:rPr>
        <w:t xml:space="preserve"> Правительства РК от </w:t>
      </w:r>
      <w:r w:rsidR="00C33D51" w:rsidRPr="00443DD4">
        <w:rPr>
          <w:rFonts w:ascii="Times New Roman" w:eastAsia="Times New Roman" w:hAnsi="Times New Roman" w:cs="Times New Roman"/>
          <w:lang w:eastAsia="ru-RU"/>
        </w:rPr>
        <w:t>04</w:t>
      </w:r>
      <w:r w:rsidR="00465968" w:rsidRPr="00443DD4">
        <w:rPr>
          <w:rFonts w:ascii="Times New Roman" w:eastAsia="Times New Roman" w:hAnsi="Times New Roman" w:cs="Times New Roman"/>
          <w:lang w:eastAsia="ru-RU"/>
        </w:rPr>
        <w:t xml:space="preserve"> </w:t>
      </w:r>
      <w:r w:rsidR="00C33D51" w:rsidRPr="00443DD4">
        <w:rPr>
          <w:rFonts w:ascii="Times New Roman" w:eastAsia="Times New Roman" w:hAnsi="Times New Roman" w:cs="Times New Roman"/>
          <w:lang w:eastAsia="ru-RU"/>
        </w:rPr>
        <w:t>июня</w:t>
      </w:r>
      <w:r w:rsidR="00465968" w:rsidRPr="00443DD4">
        <w:rPr>
          <w:rFonts w:ascii="Times New Roman" w:eastAsia="Times New Roman" w:hAnsi="Times New Roman" w:cs="Times New Roman"/>
          <w:lang w:eastAsia="ru-RU"/>
        </w:rPr>
        <w:t xml:space="preserve"> 20</w:t>
      </w:r>
      <w:r w:rsidR="00C33D51" w:rsidRPr="00443DD4">
        <w:rPr>
          <w:rFonts w:ascii="Times New Roman" w:eastAsia="Times New Roman" w:hAnsi="Times New Roman" w:cs="Times New Roman"/>
          <w:lang w:eastAsia="ru-RU"/>
        </w:rPr>
        <w:t>21</w:t>
      </w:r>
      <w:r w:rsidR="00465968" w:rsidRPr="00443DD4">
        <w:rPr>
          <w:rFonts w:ascii="Times New Roman" w:eastAsia="Times New Roman" w:hAnsi="Times New Roman" w:cs="Times New Roman"/>
          <w:lang w:eastAsia="ru-RU"/>
        </w:rPr>
        <w:t xml:space="preserve"> года №</w:t>
      </w:r>
      <w:r w:rsidR="00C33D51" w:rsidRPr="00443DD4">
        <w:rPr>
          <w:rFonts w:ascii="Times New Roman" w:eastAsia="Times New Roman" w:hAnsi="Times New Roman" w:cs="Times New Roman"/>
          <w:lang w:eastAsia="ru-RU"/>
        </w:rPr>
        <w:t>375</w:t>
      </w:r>
      <w:r w:rsidR="001C70C2" w:rsidRPr="00443DD4">
        <w:rPr>
          <w:rFonts w:ascii="Times New Roman" w:eastAsia="Times New Roman" w:hAnsi="Times New Roman" w:cs="Times New Roman"/>
          <w:lang w:eastAsia="ru-RU"/>
        </w:rPr>
        <w:t>.</w:t>
      </w:r>
    </w:p>
    <w:p w:rsidR="00D243A7" w:rsidRPr="00443DD4" w:rsidRDefault="0069124F"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eastAsia="Times New Roman" w:hAnsi="Times New Roman" w:cs="Times New Roman"/>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A29A4">
        <w:rPr>
          <w:rFonts w:ascii="Times New Roman" w:hAnsi="Times New Roman" w:cs="Times New Roman"/>
          <w:b/>
          <w:sz w:val="24"/>
          <w:szCs w:val="24"/>
        </w:rPr>
        <w:tab/>
      </w:r>
      <w:r w:rsidR="003A29A4">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2A3655">
      <w:pgSz w:w="11906" w:h="16838"/>
      <w:pgMar w:top="851"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90" w:rsidRDefault="003F6A90" w:rsidP="00A922F2">
      <w:pPr>
        <w:spacing w:after="0" w:line="240" w:lineRule="auto"/>
      </w:pPr>
      <w:r>
        <w:separator/>
      </w:r>
    </w:p>
  </w:endnote>
  <w:endnote w:type="continuationSeparator" w:id="0">
    <w:p w:rsidR="003F6A90" w:rsidRDefault="003F6A90"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90" w:rsidRDefault="003F6A90" w:rsidP="00A922F2">
      <w:pPr>
        <w:spacing w:after="0" w:line="240" w:lineRule="auto"/>
      </w:pPr>
      <w:r>
        <w:separator/>
      </w:r>
    </w:p>
  </w:footnote>
  <w:footnote w:type="continuationSeparator" w:id="0">
    <w:p w:rsidR="003F6A90" w:rsidRDefault="003F6A90"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ADD"/>
    <w:multiLevelType w:val="hybridMultilevel"/>
    <w:tmpl w:val="7150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6CB5A4E"/>
    <w:multiLevelType w:val="hybridMultilevel"/>
    <w:tmpl w:val="3C92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6"/>
  </w:num>
  <w:num w:numId="2">
    <w:abstractNumId w:val="8"/>
  </w:num>
  <w:num w:numId="3">
    <w:abstractNumId w:val="11"/>
  </w:num>
  <w:num w:numId="4">
    <w:abstractNumId w:val="7"/>
  </w:num>
  <w:num w:numId="5">
    <w:abstractNumId w:val="3"/>
  </w:num>
  <w:num w:numId="6">
    <w:abstractNumId w:val="1"/>
  </w:num>
  <w:num w:numId="7">
    <w:abstractNumId w:val="9"/>
  </w:num>
  <w:num w:numId="8">
    <w:abstractNumId w:val="12"/>
  </w:num>
  <w:num w:numId="9">
    <w:abstractNumId w:val="5"/>
  </w:num>
  <w:num w:numId="10">
    <w:abstractNumId w:val="10"/>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5F76"/>
    <w:rsid w:val="00007BB7"/>
    <w:rsid w:val="00010EFA"/>
    <w:rsid w:val="00011F96"/>
    <w:rsid w:val="0001791F"/>
    <w:rsid w:val="0002144E"/>
    <w:rsid w:val="00023712"/>
    <w:rsid w:val="000243FD"/>
    <w:rsid w:val="000252BE"/>
    <w:rsid w:val="000262A7"/>
    <w:rsid w:val="0002643A"/>
    <w:rsid w:val="00032564"/>
    <w:rsid w:val="00034318"/>
    <w:rsid w:val="0003731A"/>
    <w:rsid w:val="0003752C"/>
    <w:rsid w:val="00041B43"/>
    <w:rsid w:val="00043E28"/>
    <w:rsid w:val="0004507A"/>
    <w:rsid w:val="00045BD1"/>
    <w:rsid w:val="00047720"/>
    <w:rsid w:val="00050BC7"/>
    <w:rsid w:val="0005276A"/>
    <w:rsid w:val="00053607"/>
    <w:rsid w:val="000565D8"/>
    <w:rsid w:val="000566B1"/>
    <w:rsid w:val="0005674E"/>
    <w:rsid w:val="0006034E"/>
    <w:rsid w:val="00063947"/>
    <w:rsid w:val="000639AE"/>
    <w:rsid w:val="0006543F"/>
    <w:rsid w:val="0006569D"/>
    <w:rsid w:val="00065827"/>
    <w:rsid w:val="00066320"/>
    <w:rsid w:val="00070457"/>
    <w:rsid w:val="00070CDE"/>
    <w:rsid w:val="00070EA5"/>
    <w:rsid w:val="00076867"/>
    <w:rsid w:val="00076B3C"/>
    <w:rsid w:val="000775E5"/>
    <w:rsid w:val="000820EF"/>
    <w:rsid w:val="00083F9B"/>
    <w:rsid w:val="0009015B"/>
    <w:rsid w:val="00090467"/>
    <w:rsid w:val="00090C26"/>
    <w:rsid w:val="00092A7D"/>
    <w:rsid w:val="000A269F"/>
    <w:rsid w:val="000A2B4D"/>
    <w:rsid w:val="000A449B"/>
    <w:rsid w:val="000A6A4A"/>
    <w:rsid w:val="000A7BEC"/>
    <w:rsid w:val="000B43B3"/>
    <w:rsid w:val="000C6620"/>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074"/>
    <w:rsid w:val="00104198"/>
    <w:rsid w:val="00104C42"/>
    <w:rsid w:val="001109D5"/>
    <w:rsid w:val="001111E8"/>
    <w:rsid w:val="001120DE"/>
    <w:rsid w:val="00113127"/>
    <w:rsid w:val="00115DB2"/>
    <w:rsid w:val="0011623D"/>
    <w:rsid w:val="00117200"/>
    <w:rsid w:val="00117EB1"/>
    <w:rsid w:val="0012069D"/>
    <w:rsid w:val="001254B4"/>
    <w:rsid w:val="001264F4"/>
    <w:rsid w:val="00126A49"/>
    <w:rsid w:val="0013180D"/>
    <w:rsid w:val="001325FD"/>
    <w:rsid w:val="001353D1"/>
    <w:rsid w:val="00135AC9"/>
    <w:rsid w:val="00142FBD"/>
    <w:rsid w:val="001431FA"/>
    <w:rsid w:val="0014334A"/>
    <w:rsid w:val="00146EEB"/>
    <w:rsid w:val="001509AF"/>
    <w:rsid w:val="001521BF"/>
    <w:rsid w:val="00153E63"/>
    <w:rsid w:val="00156B2A"/>
    <w:rsid w:val="00157930"/>
    <w:rsid w:val="001613BD"/>
    <w:rsid w:val="00162407"/>
    <w:rsid w:val="001664F2"/>
    <w:rsid w:val="00166FF9"/>
    <w:rsid w:val="001673E4"/>
    <w:rsid w:val="00173825"/>
    <w:rsid w:val="0018010E"/>
    <w:rsid w:val="0018084E"/>
    <w:rsid w:val="00181E2E"/>
    <w:rsid w:val="0018346E"/>
    <w:rsid w:val="00187FDC"/>
    <w:rsid w:val="00190845"/>
    <w:rsid w:val="00194D29"/>
    <w:rsid w:val="00197FA1"/>
    <w:rsid w:val="001A00EE"/>
    <w:rsid w:val="001A0C10"/>
    <w:rsid w:val="001A312D"/>
    <w:rsid w:val="001A71E4"/>
    <w:rsid w:val="001B1CA9"/>
    <w:rsid w:val="001B5125"/>
    <w:rsid w:val="001B715E"/>
    <w:rsid w:val="001C080F"/>
    <w:rsid w:val="001C09F6"/>
    <w:rsid w:val="001C26B7"/>
    <w:rsid w:val="001C33C2"/>
    <w:rsid w:val="001C70C2"/>
    <w:rsid w:val="001D193E"/>
    <w:rsid w:val="001D1D96"/>
    <w:rsid w:val="001D4A82"/>
    <w:rsid w:val="001D6633"/>
    <w:rsid w:val="001E2B41"/>
    <w:rsid w:val="001F41F0"/>
    <w:rsid w:val="001F663F"/>
    <w:rsid w:val="002017DE"/>
    <w:rsid w:val="002028DD"/>
    <w:rsid w:val="00203151"/>
    <w:rsid w:val="00204CD6"/>
    <w:rsid w:val="00210946"/>
    <w:rsid w:val="00213D51"/>
    <w:rsid w:val="002251EE"/>
    <w:rsid w:val="00230D6A"/>
    <w:rsid w:val="00233B3C"/>
    <w:rsid w:val="00236E67"/>
    <w:rsid w:val="00237DA8"/>
    <w:rsid w:val="00240622"/>
    <w:rsid w:val="0024216D"/>
    <w:rsid w:val="0024259C"/>
    <w:rsid w:val="00260054"/>
    <w:rsid w:val="00260F29"/>
    <w:rsid w:val="00262E20"/>
    <w:rsid w:val="00263D67"/>
    <w:rsid w:val="00264165"/>
    <w:rsid w:val="00264835"/>
    <w:rsid w:val="00264ED7"/>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2E94"/>
    <w:rsid w:val="002A3655"/>
    <w:rsid w:val="002A4603"/>
    <w:rsid w:val="002A57CB"/>
    <w:rsid w:val="002A76C7"/>
    <w:rsid w:val="002B18D8"/>
    <w:rsid w:val="002B340E"/>
    <w:rsid w:val="002B66F8"/>
    <w:rsid w:val="002C3CEB"/>
    <w:rsid w:val="002C63E4"/>
    <w:rsid w:val="002C6E77"/>
    <w:rsid w:val="002D1B5C"/>
    <w:rsid w:val="002D1FAE"/>
    <w:rsid w:val="002D3CFF"/>
    <w:rsid w:val="002E08D3"/>
    <w:rsid w:val="002E4BF5"/>
    <w:rsid w:val="002E50B0"/>
    <w:rsid w:val="002E5BE4"/>
    <w:rsid w:val="002E606E"/>
    <w:rsid w:val="002E7015"/>
    <w:rsid w:val="002F31E9"/>
    <w:rsid w:val="002F44BB"/>
    <w:rsid w:val="002F5E16"/>
    <w:rsid w:val="0030089F"/>
    <w:rsid w:val="003019E1"/>
    <w:rsid w:val="00307EDB"/>
    <w:rsid w:val="003133C8"/>
    <w:rsid w:val="00313578"/>
    <w:rsid w:val="003158F3"/>
    <w:rsid w:val="00317F63"/>
    <w:rsid w:val="0032285E"/>
    <w:rsid w:val="003247B9"/>
    <w:rsid w:val="0032764F"/>
    <w:rsid w:val="003317D1"/>
    <w:rsid w:val="0034027C"/>
    <w:rsid w:val="0034219E"/>
    <w:rsid w:val="003453EC"/>
    <w:rsid w:val="0034612F"/>
    <w:rsid w:val="003502E3"/>
    <w:rsid w:val="00351B7D"/>
    <w:rsid w:val="00351F6D"/>
    <w:rsid w:val="003524AD"/>
    <w:rsid w:val="00353D20"/>
    <w:rsid w:val="003545AF"/>
    <w:rsid w:val="0035648C"/>
    <w:rsid w:val="00357BA3"/>
    <w:rsid w:val="00360F83"/>
    <w:rsid w:val="00361ED0"/>
    <w:rsid w:val="00367DB9"/>
    <w:rsid w:val="00370A86"/>
    <w:rsid w:val="003746F3"/>
    <w:rsid w:val="00375E4F"/>
    <w:rsid w:val="00376774"/>
    <w:rsid w:val="00376FA7"/>
    <w:rsid w:val="003774FC"/>
    <w:rsid w:val="00381731"/>
    <w:rsid w:val="00385E3B"/>
    <w:rsid w:val="00385E6D"/>
    <w:rsid w:val="00386241"/>
    <w:rsid w:val="00386341"/>
    <w:rsid w:val="00387342"/>
    <w:rsid w:val="00387A1E"/>
    <w:rsid w:val="00387C55"/>
    <w:rsid w:val="003926F9"/>
    <w:rsid w:val="003929FD"/>
    <w:rsid w:val="00394304"/>
    <w:rsid w:val="0039799F"/>
    <w:rsid w:val="003A1D64"/>
    <w:rsid w:val="003A24BC"/>
    <w:rsid w:val="003A29A4"/>
    <w:rsid w:val="003A5079"/>
    <w:rsid w:val="003A561F"/>
    <w:rsid w:val="003B13AE"/>
    <w:rsid w:val="003B29F6"/>
    <w:rsid w:val="003B41E0"/>
    <w:rsid w:val="003B5DD2"/>
    <w:rsid w:val="003B6E5A"/>
    <w:rsid w:val="003B7CCF"/>
    <w:rsid w:val="003C16F5"/>
    <w:rsid w:val="003C2E9C"/>
    <w:rsid w:val="003C6BFC"/>
    <w:rsid w:val="003C7078"/>
    <w:rsid w:val="003D01BB"/>
    <w:rsid w:val="003D4FBC"/>
    <w:rsid w:val="003D7A6E"/>
    <w:rsid w:val="003E1C10"/>
    <w:rsid w:val="003E754D"/>
    <w:rsid w:val="003F0B79"/>
    <w:rsid w:val="003F393C"/>
    <w:rsid w:val="003F431E"/>
    <w:rsid w:val="003F6A90"/>
    <w:rsid w:val="004071AC"/>
    <w:rsid w:val="00410ED3"/>
    <w:rsid w:val="0041583A"/>
    <w:rsid w:val="00415F00"/>
    <w:rsid w:val="00417537"/>
    <w:rsid w:val="00424F4E"/>
    <w:rsid w:val="004253BA"/>
    <w:rsid w:val="00434788"/>
    <w:rsid w:val="00440D5D"/>
    <w:rsid w:val="00442009"/>
    <w:rsid w:val="004425FF"/>
    <w:rsid w:val="00442F3D"/>
    <w:rsid w:val="00443DD4"/>
    <w:rsid w:val="00443F40"/>
    <w:rsid w:val="00445C06"/>
    <w:rsid w:val="00446466"/>
    <w:rsid w:val="004475CB"/>
    <w:rsid w:val="00447BA7"/>
    <w:rsid w:val="00452FBE"/>
    <w:rsid w:val="0045329D"/>
    <w:rsid w:val="00461D85"/>
    <w:rsid w:val="00463CA2"/>
    <w:rsid w:val="0046533B"/>
    <w:rsid w:val="00465968"/>
    <w:rsid w:val="004673A7"/>
    <w:rsid w:val="0047267B"/>
    <w:rsid w:val="00473759"/>
    <w:rsid w:val="004764FA"/>
    <w:rsid w:val="00480C64"/>
    <w:rsid w:val="004872BC"/>
    <w:rsid w:val="00491D01"/>
    <w:rsid w:val="00494A8C"/>
    <w:rsid w:val="004A2D56"/>
    <w:rsid w:val="004A3612"/>
    <w:rsid w:val="004B1728"/>
    <w:rsid w:val="004B4DA0"/>
    <w:rsid w:val="004B61A0"/>
    <w:rsid w:val="004B6D09"/>
    <w:rsid w:val="004C060E"/>
    <w:rsid w:val="004C15DD"/>
    <w:rsid w:val="004C33B5"/>
    <w:rsid w:val="004D1BAC"/>
    <w:rsid w:val="004D26A8"/>
    <w:rsid w:val="004D7299"/>
    <w:rsid w:val="004E05EF"/>
    <w:rsid w:val="004F1933"/>
    <w:rsid w:val="004F292B"/>
    <w:rsid w:val="00505DAB"/>
    <w:rsid w:val="0050749E"/>
    <w:rsid w:val="0051150F"/>
    <w:rsid w:val="00511F46"/>
    <w:rsid w:val="00512075"/>
    <w:rsid w:val="0051315C"/>
    <w:rsid w:val="0051452C"/>
    <w:rsid w:val="00521A8A"/>
    <w:rsid w:val="005320D1"/>
    <w:rsid w:val="005324B8"/>
    <w:rsid w:val="00535445"/>
    <w:rsid w:val="00536DE3"/>
    <w:rsid w:val="005376E7"/>
    <w:rsid w:val="00540A99"/>
    <w:rsid w:val="0054684E"/>
    <w:rsid w:val="00546B39"/>
    <w:rsid w:val="005470C4"/>
    <w:rsid w:val="00547736"/>
    <w:rsid w:val="00551B1A"/>
    <w:rsid w:val="00554D13"/>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32D0"/>
    <w:rsid w:val="00594E86"/>
    <w:rsid w:val="005963BC"/>
    <w:rsid w:val="005A1828"/>
    <w:rsid w:val="005A34C0"/>
    <w:rsid w:val="005A4C03"/>
    <w:rsid w:val="005A57C8"/>
    <w:rsid w:val="005A57F2"/>
    <w:rsid w:val="005B0090"/>
    <w:rsid w:val="005C1989"/>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30BB"/>
    <w:rsid w:val="005F3915"/>
    <w:rsid w:val="0060012D"/>
    <w:rsid w:val="00601185"/>
    <w:rsid w:val="006044CF"/>
    <w:rsid w:val="006058FF"/>
    <w:rsid w:val="00606A19"/>
    <w:rsid w:val="00607340"/>
    <w:rsid w:val="00611AFA"/>
    <w:rsid w:val="00612862"/>
    <w:rsid w:val="00613605"/>
    <w:rsid w:val="00614223"/>
    <w:rsid w:val="0061771D"/>
    <w:rsid w:val="006217E4"/>
    <w:rsid w:val="006221DC"/>
    <w:rsid w:val="00623039"/>
    <w:rsid w:val="0062381E"/>
    <w:rsid w:val="00623C11"/>
    <w:rsid w:val="0062469F"/>
    <w:rsid w:val="0062573F"/>
    <w:rsid w:val="00626284"/>
    <w:rsid w:val="00634172"/>
    <w:rsid w:val="006373CE"/>
    <w:rsid w:val="00642563"/>
    <w:rsid w:val="00646C2B"/>
    <w:rsid w:val="00651088"/>
    <w:rsid w:val="006513D0"/>
    <w:rsid w:val="00651D96"/>
    <w:rsid w:val="00652489"/>
    <w:rsid w:val="00652618"/>
    <w:rsid w:val="0065304D"/>
    <w:rsid w:val="00655A06"/>
    <w:rsid w:val="006569C3"/>
    <w:rsid w:val="00662FE3"/>
    <w:rsid w:val="00671207"/>
    <w:rsid w:val="0067691D"/>
    <w:rsid w:val="00680041"/>
    <w:rsid w:val="006853C0"/>
    <w:rsid w:val="006874FE"/>
    <w:rsid w:val="0069124F"/>
    <w:rsid w:val="00691A1D"/>
    <w:rsid w:val="00691C1F"/>
    <w:rsid w:val="006A2E27"/>
    <w:rsid w:val="006A51DD"/>
    <w:rsid w:val="006A599A"/>
    <w:rsid w:val="006B07C1"/>
    <w:rsid w:val="006B0C6E"/>
    <w:rsid w:val="006B240C"/>
    <w:rsid w:val="006B2960"/>
    <w:rsid w:val="006B4783"/>
    <w:rsid w:val="006B5BE0"/>
    <w:rsid w:val="006C07BF"/>
    <w:rsid w:val="006C1675"/>
    <w:rsid w:val="006C1E02"/>
    <w:rsid w:val="006C2BDB"/>
    <w:rsid w:val="006C2F8A"/>
    <w:rsid w:val="006C31DA"/>
    <w:rsid w:val="006C5412"/>
    <w:rsid w:val="006C5F61"/>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2A70"/>
    <w:rsid w:val="00754B1E"/>
    <w:rsid w:val="00754B2F"/>
    <w:rsid w:val="00756395"/>
    <w:rsid w:val="00756500"/>
    <w:rsid w:val="007574EA"/>
    <w:rsid w:val="007615F6"/>
    <w:rsid w:val="00761C54"/>
    <w:rsid w:val="00764133"/>
    <w:rsid w:val="007653CA"/>
    <w:rsid w:val="0076580D"/>
    <w:rsid w:val="007666AB"/>
    <w:rsid w:val="0077195D"/>
    <w:rsid w:val="00776AA0"/>
    <w:rsid w:val="0078011F"/>
    <w:rsid w:val="00780AE1"/>
    <w:rsid w:val="00781D38"/>
    <w:rsid w:val="00784FE1"/>
    <w:rsid w:val="00786E99"/>
    <w:rsid w:val="00787A30"/>
    <w:rsid w:val="00790AD1"/>
    <w:rsid w:val="00791395"/>
    <w:rsid w:val="00792F74"/>
    <w:rsid w:val="00797A65"/>
    <w:rsid w:val="007A0C78"/>
    <w:rsid w:val="007A44C1"/>
    <w:rsid w:val="007A73E3"/>
    <w:rsid w:val="007B07D9"/>
    <w:rsid w:val="007B4CD5"/>
    <w:rsid w:val="007B683C"/>
    <w:rsid w:val="007B68A9"/>
    <w:rsid w:val="007B724F"/>
    <w:rsid w:val="007C139A"/>
    <w:rsid w:val="007C1715"/>
    <w:rsid w:val="007C365B"/>
    <w:rsid w:val="007C387D"/>
    <w:rsid w:val="007C48AA"/>
    <w:rsid w:val="007C7E06"/>
    <w:rsid w:val="007D04B1"/>
    <w:rsid w:val="007D3113"/>
    <w:rsid w:val="007D4551"/>
    <w:rsid w:val="007E003D"/>
    <w:rsid w:val="007E3869"/>
    <w:rsid w:val="007E39D2"/>
    <w:rsid w:val="007E3EE2"/>
    <w:rsid w:val="007E4164"/>
    <w:rsid w:val="007E524F"/>
    <w:rsid w:val="007F151D"/>
    <w:rsid w:val="007F387D"/>
    <w:rsid w:val="007F67A7"/>
    <w:rsid w:val="00800C2E"/>
    <w:rsid w:val="00803703"/>
    <w:rsid w:val="008076F0"/>
    <w:rsid w:val="008201D5"/>
    <w:rsid w:val="0082048F"/>
    <w:rsid w:val="008213CC"/>
    <w:rsid w:val="00821A2E"/>
    <w:rsid w:val="00824BFE"/>
    <w:rsid w:val="00825DD9"/>
    <w:rsid w:val="008278C2"/>
    <w:rsid w:val="00830B0B"/>
    <w:rsid w:val="0083149F"/>
    <w:rsid w:val="00831733"/>
    <w:rsid w:val="00831D59"/>
    <w:rsid w:val="00832599"/>
    <w:rsid w:val="00832EFC"/>
    <w:rsid w:val="00833586"/>
    <w:rsid w:val="00836473"/>
    <w:rsid w:val="00836EC7"/>
    <w:rsid w:val="0084048C"/>
    <w:rsid w:val="00842E9C"/>
    <w:rsid w:val="00845281"/>
    <w:rsid w:val="008628D5"/>
    <w:rsid w:val="00863499"/>
    <w:rsid w:val="00864C3B"/>
    <w:rsid w:val="00864F1F"/>
    <w:rsid w:val="008678B5"/>
    <w:rsid w:val="00867FC4"/>
    <w:rsid w:val="00871D82"/>
    <w:rsid w:val="008750F3"/>
    <w:rsid w:val="0087600E"/>
    <w:rsid w:val="0088062F"/>
    <w:rsid w:val="00884C07"/>
    <w:rsid w:val="00887988"/>
    <w:rsid w:val="00887F94"/>
    <w:rsid w:val="008900BA"/>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40F"/>
    <w:rsid w:val="008D4CF8"/>
    <w:rsid w:val="008E021C"/>
    <w:rsid w:val="008E096B"/>
    <w:rsid w:val="008E11D1"/>
    <w:rsid w:val="008E1C0E"/>
    <w:rsid w:val="008E29CE"/>
    <w:rsid w:val="008E31E0"/>
    <w:rsid w:val="008E4643"/>
    <w:rsid w:val="008F210C"/>
    <w:rsid w:val="008F2B78"/>
    <w:rsid w:val="008F5347"/>
    <w:rsid w:val="009016AB"/>
    <w:rsid w:val="00902EF6"/>
    <w:rsid w:val="00904A13"/>
    <w:rsid w:val="009051A1"/>
    <w:rsid w:val="00905CF8"/>
    <w:rsid w:val="00910C3F"/>
    <w:rsid w:val="0093216F"/>
    <w:rsid w:val="00934A53"/>
    <w:rsid w:val="00934E08"/>
    <w:rsid w:val="00934E78"/>
    <w:rsid w:val="00935C77"/>
    <w:rsid w:val="00942B30"/>
    <w:rsid w:val="00943564"/>
    <w:rsid w:val="0094498C"/>
    <w:rsid w:val="009506DA"/>
    <w:rsid w:val="0095156F"/>
    <w:rsid w:val="00953196"/>
    <w:rsid w:val="00955861"/>
    <w:rsid w:val="00955A7B"/>
    <w:rsid w:val="009574F9"/>
    <w:rsid w:val="00960552"/>
    <w:rsid w:val="009664D4"/>
    <w:rsid w:val="00966801"/>
    <w:rsid w:val="00966F7B"/>
    <w:rsid w:val="00967026"/>
    <w:rsid w:val="009674A2"/>
    <w:rsid w:val="009747D7"/>
    <w:rsid w:val="00974A60"/>
    <w:rsid w:val="00981421"/>
    <w:rsid w:val="00984ED7"/>
    <w:rsid w:val="009855D4"/>
    <w:rsid w:val="00987171"/>
    <w:rsid w:val="00990466"/>
    <w:rsid w:val="00993884"/>
    <w:rsid w:val="00995705"/>
    <w:rsid w:val="00997449"/>
    <w:rsid w:val="009977DB"/>
    <w:rsid w:val="009A435F"/>
    <w:rsid w:val="009A442E"/>
    <w:rsid w:val="009A49DF"/>
    <w:rsid w:val="009B22FD"/>
    <w:rsid w:val="009C16BF"/>
    <w:rsid w:val="009C27FC"/>
    <w:rsid w:val="009C6DA6"/>
    <w:rsid w:val="009D2186"/>
    <w:rsid w:val="009D4D1A"/>
    <w:rsid w:val="009D6F3C"/>
    <w:rsid w:val="009E0B14"/>
    <w:rsid w:val="009E213A"/>
    <w:rsid w:val="009E3EE1"/>
    <w:rsid w:val="009E4BD7"/>
    <w:rsid w:val="009E5A8F"/>
    <w:rsid w:val="009E7925"/>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514D7"/>
    <w:rsid w:val="00A53B15"/>
    <w:rsid w:val="00A618D2"/>
    <w:rsid w:val="00A62858"/>
    <w:rsid w:val="00A75A46"/>
    <w:rsid w:val="00A75F24"/>
    <w:rsid w:val="00A80140"/>
    <w:rsid w:val="00A82E75"/>
    <w:rsid w:val="00A83045"/>
    <w:rsid w:val="00A84539"/>
    <w:rsid w:val="00A84E0F"/>
    <w:rsid w:val="00A86D4B"/>
    <w:rsid w:val="00A8732D"/>
    <w:rsid w:val="00A905B0"/>
    <w:rsid w:val="00A922F2"/>
    <w:rsid w:val="00A92CB5"/>
    <w:rsid w:val="00A93C3B"/>
    <w:rsid w:val="00A951E0"/>
    <w:rsid w:val="00A95F5C"/>
    <w:rsid w:val="00A96DAD"/>
    <w:rsid w:val="00A97775"/>
    <w:rsid w:val="00AA04F0"/>
    <w:rsid w:val="00AA33CE"/>
    <w:rsid w:val="00AB233A"/>
    <w:rsid w:val="00AB5DFD"/>
    <w:rsid w:val="00AC101E"/>
    <w:rsid w:val="00AD1FFA"/>
    <w:rsid w:val="00AD24E2"/>
    <w:rsid w:val="00AD45C0"/>
    <w:rsid w:val="00AD7046"/>
    <w:rsid w:val="00AE2CA1"/>
    <w:rsid w:val="00AF0075"/>
    <w:rsid w:val="00AF2337"/>
    <w:rsid w:val="00AF2855"/>
    <w:rsid w:val="00AF3F88"/>
    <w:rsid w:val="00AF55B7"/>
    <w:rsid w:val="00AF7AAD"/>
    <w:rsid w:val="00B002B9"/>
    <w:rsid w:val="00B019CC"/>
    <w:rsid w:val="00B039C5"/>
    <w:rsid w:val="00B10BD6"/>
    <w:rsid w:val="00B124FD"/>
    <w:rsid w:val="00B1533A"/>
    <w:rsid w:val="00B164ED"/>
    <w:rsid w:val="00B1719E"/>
    <w:rsid w:val="00B17246"/>
    <w:rsid w:val="00B21612"/>
    <w:rsid w:val="00B2481C"/>
    <w:rsid w:val="00B25E2F"/>
    <w:rsid w:val="00B31097"/>
    <w:rsid w:val="00B36100"/>
    <w:rsid w:val="00B43AA1"/>
    <w:rsid w:val="00B44472"/>
    <w:rsid w:val="00B446A5"/>
    <w:rsid w:val="00B45D13"/>
    <w:rsid w:val="00B47014"/>
    <w:rsid w:val="00B5116B"/>
    <w:rsid w:val="00B55FF0"/>
    <w:rsid w:val="00B5774C"/>
    <w:rsid w:val="00B57D60"/>
    <w:rsid w:val="00B60A92"/>
    <w:rsid w:val="00B656B5"/>
    <w:rsid w:val="00B73202"/>
    <w:rsid w:val="00B74132"/>
    <w:rsid w:val="00B74AC4"/>
    <w:rsid w:val="00B756A8"/>
    <w:rsid w:val="00B8005F"/>
    <w:rsid w:val="00B802DF"/>
    <w:rsid w:val="00B838CC"/>
    <w:rsid w:val="00B841B3"/>
    <w:rsid w:val="00B852ED"/>
    <w:rsid w:val="00B85E76"/>
    <w:rsid w:val="00B93547"/>
    <w:rsid w:val="00BA13B1"/>
    <w:rsid w:val="00BA24D1"/>
    <w:rsid w:val="00BA3779"/>
    <w:rsid w:val="00BB08D0"/>
    <w:rsid w:val="00BC0E7F"/>
    <w:rsid w:val="00BC2A36"/>
    <w:rsid w:val="00BC5780"/>
    <w:rsid w:val="00BD1E0B"/>
    <w:rsid w:val="00BD39CD"/>
    <w:rsid w:val="00BD3DA5"/>
    <w:rsid w:val="00BD4100"/>
    <w:rsid w:val="00BD634A"/>
    <w:rsid w:val="00BD7CBE"/>
    <w:rsid w:val="00BE135A"/>
    <w:rsid w:val="00BE6FFB"/>
    <w:rsid w:val="00BE7350"/>
    <w:rsid w:val="00BE79FB"/>
    <w:rsid w:val="00BF3792"/>
    <w:rsid w:val="00BF5BD3"/>
    <w:rsid w:val="00BF6C7B"/>
    <w:rsid w:val="00C10FAC"/>
    <w:rsid w:val="00C1228A"/>
    <w:rsid w:val="00C12373"/>
    <w:rsid w:val="00C132A8"/>
    <w:rsid w:val="00C14E43"/>
    <w:rsid w:val="00C179FD"/>
    <w:rsid w:val="00C17D4D"/>
    <w:rsid w:val="00C2510B"/>
    <w:rsid w:val="00C27244"/>
    <w:rsid w:val="00C2749E"/>
    <w:rsid w:val="00C276BF"/>
    <w:rsid w:val="00C27C4D"/>
    <w:rsid w:val="00C32006"/>
    <w:rsid w:val="00C3327C"/>
    <w:rsid w:val="00C33D51"/>
    <w:rsid w:val="00C409A7"/>
    <w:rsid w:val="00C41B40"/>
    <w:rsid w:val="00C4270F"/>
    <w:rsid w:val="00C50677"/>
    <w:rsid w:val="00C50E79"/>
    <w:rsid w:val="00C5248F"/>
    <w:rsid w:val="00C56DAC"/>
    <w:rsid w:val="00C631BD"/>
    <w:rsid w:val="00C637AD"/>
    <w:rsid w:val="00C63C35"/>
    <w:rsid w:val="00C643E8"/>
    <w:rsid w:val="00C67A9B"/>
    <w:rsid w:val="00C70D0D"/>
    <w:rsid w:val="00C715C0"/>
    <w:rsid w:val="00C74277"/>
    <w:rsid w:val="00C750CA"/>
    <w:rsid w:val="00C76C1B"/>
    <w:rsid w:val="00C813DE"/>
    <w:rsid w:val="00C87997"/>
    <w:rsid w:val="00C87B5D"/>
    <w:rsid w:val="00C9112B"/>
    <w:rsid w:val="00C91B48"/>
    <w:rsid w:val="00C92B28"/>
    <w:rsid w:val="00C9309A"/>
    <w:rsid w:val="00C964E4"/>
    <w:rsid w:val="00CA409A"/>
    <w:rsid w:val="00CA4F4A"/>
    <w:rsid w:val="00CB0429"/>
    <w:rsid w:val="00CB0A39"/>
    <w:rsid w:val="00CB186D"/>
    <w:rsid w:val="00CB2433"/>
    <w:rsid w:val="00CB3508"/>
    <w:rsid w:val="00CB5E9A"/>
    <w:rsid w:val="00CC142F"/>
    <w:rsid w:val="00CC505F"/>
    <w:rsid w:val="00CC534D"/>
    <w:rsid w:val="00CC6F7F"/>
    <w:rsid w:val="00CD14D9"/>
    <w:rsid w:val="00CD6242"/>
    <w:rsid w:val="00CD65CB"/>
    <w:rsid w:val="00CE2D50"/>
    <w:rsid w:val="00CE562A"/>
    <w:rsid w:val="00CF3516"/>
    <w:rsid w:val="00CF38BC"/>
    <w:rsid w:val="00CF450D"/>
    <w:rsid w:val="00D01100"/>
    <w:rsid w:val="00D06583"/>
    <w:rsid w:val="00D06FBD"/>
    <w:rsid w:val="00D07CC8"/>
    <w:rsid w:val="00D10F23"/>
    <w:rsid w:val="00D145A8"/>
    <w:rsid w:val="00D23B30"/>
    <w:rsid w:val="00D243A7"/>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1906"/>
    <w:rsid w:val="00D84875"/>
    <w:rsid w:val="00D90630"/>
    <w:rsid w:val="00D913A7"/>
    <w:rsid w:val="00D916BA"/>
    <w:rsid w:val="00D9220A"/>
    <w:rsid w:val="00D9597E"/>
    <w:rsid w:val="00DA0B6F"/>
    <w:rsid w:val="00DA2084"/>
    <w:rsid w:val="00DA2201"/>
    <w:rsid w:val="00DA5796"/>
    <w:rsid w:val="00DB0D06"/>
    <w:rsid w:val="00DB433B"/>
    <w:rsid w:val="00DC0AB1"/>
    <w:rsid w:val="00DC22F6"/>
    <w:rsid w:val="00DC3980"/>
    <w:rsid w:val="00DC6CD2"/>
    <w:rsid w:val="00DC6D15"/>
    <w:rsid w:val="00DD3A5B"/>
    <w:rsid w:val="00DD3E25"/>
    <w:rsid w:val="00DD3EEE"/>
    <w:rsid w:val="00DD4AD3"/>
    <w:rsid w:val="00DD58EA"/>
    <w:rsid w:val="00DE106F"/>
    <w:rsid w:val="00DE1F6B"/>
    <w:rsid w:val="00DE557B"/>
    <w:rsid w:val="00DF55BF"/>
    <w:rsid w:val="00DF7681"/>
    <w:rsid w:val="00E03743"/>
    <w:rsid w:val="00E056D6"/>
    <w:rsid w:val="00E05FCE"/>
    <w:rsid w:val="00E07343"/>
    <w:rsid w:val="00E10857"/>
    <w:rsid w:val="00E13BE6"/>
    <w:rsid w:val="00E15044"/>
    <w:rsid w:val="00E24065"/>
    <w:rsid w:val="00E240C6"/>
    <w:rsid w:val="00E24F7B"/>
    <w:rsid w:val="00E25F6D"/>
    <w:rsid w:val="00E357D7"/>
    <w:rsid w:val="00E35A70"/>
    <w:rsid w:val="00E4304D"/>
    <w:rsid w:val="00E45299"/>
    <w:rsid w:val="00E456CC"/>
    <w:rsid w:val="00E45A20"/>
    <w:rsid w:val="00E462F2"/>
    <w:rsid w:val="00E474A3"/>
    <w:rsid w:val="00E5007E"/>
    <w:rsid w:val="00E538CC"/>
    <w:rsid w:val="00E56A56"/>
    <w:rsid w:val="00E56AAF"/>
    <w:rsid w:val="00E621BA"/>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0F4"/>
    <w:rsid w:val="00E92C36"/>
    <w:rsid w:val="00E940C9"/>
    <w:rsid w:val="00E94C7F"/>
    <w:rsid w:val="00E95B31"/>
    <w:rsid w:val="00EA030E"/>
    <w:rsid w:val="00EA0567"/>
    <w:rsid w:val="00EA0D7A"/>
    <w:rsid w:val="00EA0DEE"/>
    <w:rsid w:val="00EA6049"/>
    <w:rsid w:val="00EA6E23"/>
    <w:rsid w:val="00EB05BD"/>
    <w:rsid w:val="00EC170D"/>
    <w:rsid w:val="00EC354E"/>
    <w:rsid w:val="00EC467D"/>
    <w:rsid w:val="00ED06C5"/>
    <w:rsid w:val="00ED4153"/>
    <w:rsid w:val="00ED493F"/>
    <w:rsid w:val="00ED4E7F"/>
    <w:rsid w:val="00EE49FE"/>
    <w:rsid w:val="00EE560C"/>
    <w:rsid w:val="00EE6E0C"/>
    <w:rsid w:val="00EE7627"/>
    <w:rsid w:val="00EF24ED"/>
    <w:rsid w:val="00EF3306"/>
    <w:rsid w:val="00EF3CB2"/>
    <w:rsid w:val="00EF6755"/>
    <w:rsid w:val="00EF6F88"/>
    <w:rsid w:val="00F02552"/>
    <w:rsid w:val="00F03A92"/>
    <w:rsid w:val="00F206A4"/>
    <w:rsid w:val="00F217ED"/>
    <w:rsid w:val="00F22651"/>
    <w:rsid w:val="00F2378A"/>
    <w:rsid w:val="00F24407"/>
    <w:rsid w:val="00F25387"/>
    <w:rsid w:val="00F26E20"/>
    <w:rsid w:val="00F27FAB"/>
    <w:rsid w:val="00F30022"/>
    <w:rsid w:val="00F3026A"/>
    <w:rsid w:val="00F33A28"/>
    <w:rsid w:val="00F3441A"/>
    <w:rsid w:val="00F34A07"/>
    <w:rsid w:val="00F36E8B"/>
    <w:rsid w:val="00F44C9B"/>
    <w:rsid w:val="00F47EEA"/>
    <w:rsid w:val="00F50EB2"/>
    <w:rsid w:val="00F52B30"/>
    <w:rsid w:val="00F52C4D"/>
    <w:rsid w:val="00F53A7A"/>
    <w:rsid w:val="00F63115"/>
    <w:rsid w:val="00F67B45"/>
    <w:rsid w:val="00F73336"/>
    <w:rsid w:val="00F73A8E"/>
    <w:rsid w:val="00F75FD9"/>
    <w:rsid w:val="00F802F8"/>
    <w:rsid w:val="00F823CF"/>
    <w:rsid w:val="00F84744"/>
    <w:rsid w:val="00F87647"/>
    <w:rsid w:val="00F87901"/>
    <w:rsid w:val="00F90592"/>
    <w:rsid w:val="00F91FA8"/>
    <w:rsid w:val="00F95841"/>
    <w:rsid w:val="00F9699C"/>
    <w:rsid w:val="00FA2F8A"/>
    <w:rsid w:val="00FA6097"/>
    <w:rsid w:val="00FA62D8"/>
    <w:rsid w:val="00FB4B2C"/>
    <w:rsid w:val="00FB6DDB"/>
    <w:rsid w:val="00FB7352"/>
    <w:rsid w:val="00FC1DDA"/>
    <w:rsid w:val="00FC254F"/>
    <w:rsid w:val="00FD1A79"/>
    <w:rsid w:val="00FD2764"/>
    <w:rsid w:val="00FD5DA2"/>
    <w:rsid w:val="00FD6E6F"/>
    <w:rsid w:val="00FE2F8A"/>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7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FDF47-7EF5-4DAF-A29B-3B4150AC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5</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983</cp:revision>
  <cp:lastPrinted>2022-01-21T12:45:00Z</cp:lastPrinted>
  <dcterms:created xsi:type="dcterms:W3CDTF">2015-04-06T05:04:00Z</dcterms:created>
  <dcterms:modified xsi:type="dcterms:W3CDTF">2022-05-12T10:38:00Z</dcterms:modified>
</cp:coreProperties>
</file>