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6D1D583E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143E68">
        <w:rPr>
          <w:rFonts w:ascii="Times New Roman" w:hAnsi="Times New Roman" w:cs="Times New Roman"/>
          <w:b/>
          <w:sz w:val="28"/>
          <w:szCs w:val="24"/>
        </w:rPr>
        <w:t>03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143E68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7F48E36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</w:t>
      </w:r>
      <w:r w:rsidR="00057863">
        <w:rPr>
          <w:rFonts w:ascii="Times New Roman" w:hAnsi="Times New Roman" w:cs="Times New Roman"/>
          <w:sz w:val="28"/>
          <w:szCs w:val="28"/>
        </w:rPr>
        <w:t>дложений согласно  Постановление</w:t>
      </w:r>
      <w:r w:rsidR="00F32F26">
        <w:rPr>
          <w:rFonts w:ascii="Times New Roman" w:hAnsi="Times New Roman" w:cs="Times New Roman"/>
          <w:sz w:val="28"/>
          <w:szCs w:val="28"/>
        </w:rPr>
        <w:t xml:space="preserve">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78071716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963EA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bookmarkStart w:id="0" w:name="_GoBack"/>
      <w:bookmarkEnd w:id="0"/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4076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672E5E46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34076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4076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A0222D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22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4394"/>
        <w:gridCol w:w="709"/>
        <w:gridCol w:w="708"/>
        <w:gridCol w:w="1276"/>
        <w:gridCol w:w="1276"/>
      </w:tblGrid>
      <w:tr w:rsidR="00147231" w:rsidRPr="00A0222D" w14:paraId="00B7BAA8" w14:textId="77777777" w:rsidTr="00EF30AB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A0222D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14:paraId="10286755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10E744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50F2C" w14:textId="43396BCA" w:rsidR="002B275A" w:rsidRPr="00A0222D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A3BB03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A4C7C" w14:textId="0E1E5059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52E8D" w14:textId="77777777" w:rsidR="002B275A" w:rsidRPr="00A0222D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F7537" w:rsidRPr="00A0222D" w14:paraId="405A50B5" w14:textId="77777777" w:rsidTr="00EF30AB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BF7537" w:rsidRPr="00A0222D" w:rsidRDefault="00BF7537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14:paraId="11EF3451" w14:textId="01B4DBC3" w:rsidR="00BF7537" w:rsidRPr="009C26BD" w:rsidRDefault="009C26BD" w:rsidP="00926D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 xml:space="preserve">Переносные мешки давления с манометром </w:t>
            </w:r>
            <w:r w:rsidRPr="009C26B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PIB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B6C043" w14:textId="4533F50C" w:rsidR="00380FAA" w:rsidRPr="00A0222D" w:rsidRDefault="009C26BD" w:rsidP="009C26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 xml:space="preserve">Переносной мешок для </w:t>
            </w:r>
            <w:proofErr w:type="spellStart"/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инфузии</w:t>
            </w:r>
            <w:proofErr w:type="spellEnd"/>
            <w:r w:rsidRPr="009C26BD">
              <w:rPr>
                <w:rFonts w:ascii="Times New Roman" w:hAnsi="Times New Roman" w:cs="Times New Roman"/>
                <w:sz w:val="24"/>
                <w:szCs w:val="18"/>
              </w:rPr>
              <w:t xml:space="preserve"> под давлением. Состоит из мешка с трубкой, краником и грушей на конце (белого цвета).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Должен быть и</w:t>
            </w: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 xml:space="preserve">зготовлен из нейлона. Без латекса. Не стерильный. Объем мешка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не менее </w:t>
            </w: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не более</w:t>
            </w:r>
            <w:r w:rsidRPr="009C26BD">
              <w:rPr>
                <w:rFonts w:ascii="Times New Roman" w:hAnsi="Times New Roman" w:cs="Times New Roman"/>
                <w:sz w:val="24"/>
                <w:szCs w:val="18"/>
              </w:rPr>
              <w:t xml:space="preserve"> 1000 мл. Клапан с кнопкой, обеспечивающий регуляцию давления в мешке и скорость тока жидкости. На кнопке клапана имеются деления и цветовая кодировка, которые показывает величину создаваемого давления. Две опции: 1) одно нажатие - стандартное давление; 2) два нажатия - для установки повышенного давления и быстрой </w:t>
            </w:r>
            <w:proofErr w:type="spellStart"/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инфузии</w:t>
            </w:r>
            <w:proofErr w:type="spellEnd"/>
            <w:r w:rsidRPr="009C26BD">
              <w:rPr>
                <w:rFonts w:ascii="Times New Roman" w:hAnsi="Times New Roman" w:cs="Times New Roman"/>
                <w:sz w:val="24"/>
                <w:szCs w:val="18"/>
              </w:rPr>
              <w:t>. Имеется жесткая ручка зеленого цвета - для подвешивания к капельнице.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A8858" w14:textId="405F8199" w:rsidR="00BF7537" w:rsidRPr="00A0222D" w:rsidRDefault="009C26B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4D6A6E" w14:textId="2AFBA5EC" w:rsidR="00BF7537" w:rsidRPr="00A0222D" w:rsidRDefault="009C26B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F8C09C" w14:textId="13191253" w:rsidR="00BF7537" w:rsidRPr="00A0222D" w:rsidRDefault="009C26BD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1FD2C" w14:textId="43E0A77C" w:rsidR="00BF7537" w:rsidRPr="00A0222D" w:rsidRDefault="009C26BD" w:rsidP="0033022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100 400</w:t>
            </w:r>
          </w:p>
        </w:tc>
      </w:tr>
      <w:tr w:rsidR="007E790A" w:rsidRPr="00A0222D" w14:paraId="74837BD1" w14:textId="77777777" w:rsidTr="00EF30AB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102068EB" w14:textId="3493FB73" w:rsidR="007E790A" w:rsidRPr="00A0222D" w:rsidRDefault="007E790A" w:rsidP="00867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14:paraId="4665A955" w14:textId="2F344030" w:rsidR="007E790A" w:rsidRPr="006D1795" w:rsidRDefault="0063044E" w:rsidP="009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Гемостатический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адаптер (Y</w:t>
            </w:r>
            <w:r w:rsidR="008C1C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коннектор)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1DF0EE" w14:textId="53775D10" w:rsidR="007E790A" w:rsidRPr="006D1795" w:rsidRDefault="0063044E" w:rsidP="00CA0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Пластиковый Y адаптер(Y-коннектор) с двойным механизмом регуляции клапана. Предназначен для введения, </w:t>
            </w: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поддерржки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позиционирования и фиксации проводников или катетеров в требуемом положении </w:t>
            </w: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эндоваскулярных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инструментов в сосуды головного мозга при лечении аневризм, </w:t>
            </w: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мальформаций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сужения, опухолей. Конструкция коннектора может быть 2-х типов: 1)  с обычным боковым портом; 2) с боковым портом с удлинённой трубкой 10 см и 3-х ходовым краном.  Механизм запирания клапана имеет вращательный метод 360 градусов. Максимальный размер </w:t>
            </w: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инстурментов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вводимых</w:t>
            </w:r>
            <w:proofErr w:type="gram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регулируемый клапанный порт до 9 </w:t>
            </w:r>
            <w:proofErr w:type="spellStart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Fr</w:t>
            </w:r>
            <w:proofErr w:type="spellEnd"/>
            <w:r w:rsidRPr="006D1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B0A624" w14:textId="2898E9C6" w:rsidR="007E790A" w:rsidRPr="00A0222D" w:rsidRDefault="0063044E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E27817" w14:textId="5D389E98" w:rsidR="007E790A" w:rsidRPr="00A0222D" w:rsidRDefault="006D179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25C8FF" w14:textId="60290AE1" w:rsidR="007E790A" w:rsidRPr="00A0222D" w:rsidRDefault="006D1795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9CB2C7" w14:textId="471502C3" w:rsidR="007E790A" w:rsidRPr="00A0222D" w:rsidRDefault="006D1795" w:rsidP="00330228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1 450 000</w:t>
            </w:r>
          </w:p>
        </w:tc>
      </w:tr>
    </w:tbl>
    <w:p w14:paraId="06C7D134" w14:textId="5ECB584D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CF76" w14:textId="77777777" w:rsidR="009D0EA1" w:rsidRDefault="009D0EA1" w:rsidP="00A9511B">
      <w:r>
        <w:separator/>
      </w:r>
    </w:p>
  </w:endnote>
  <w:endnote w:type="continuationSeparator" w:id="0">
    <w:p w14:paraId="61F1378F" w14:textId="77777777" w:rsidR="009D0EA1" w:rsidRDefault="009D0EA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1745" w14:textId="77777777" w:rsidR="009D0EA1" w:rsidRDefault="009D0EA1" w:rsidP="00A9511B">
      <w:r>
        <w:separator/>
      </w:r>
    </w:p>
  </w:footnote>
  <w:footnote w:type="continuationSeparator" w:id="0">
    <w:p w14:paraId="07330570" w14:textId="77777777" w:rsidR="009D0EA1" w:rsidRDefault="009D0EA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57863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3FEA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BE8"/>
    <w:rsid w:val="000F1DCF"/>
    <w:rsid w:val="000F75BD"/>
    <w:rsid w:val="00100D2F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3E68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2D1D"/>
    <w:rsid w:val="0017373E"/>
    <w:rsid w:val="00173A9F"/>
    <w:rsid w:val="00175A5C"/>
    <w:rsid w:val="00181D09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0228"/>
    <w:rsid w:val="00332430"/>
    <w:rsid w:val="003351D5"/>
    <w:rsid w:val="0033576F"/>
    <w:rsid w:val="003359EF"/>
    <w:rsid w:val="00336679"/>
    <w:rsid w:val="00340763"/>
    <w:rsid w:val="00341B60"/>
    <w:rsid w:val="00341B62"/>
    <w:rsid w:val="003421C9"/>
    <w:rsid w:val="003430AF"/>
    <w:rsid w:val="003501F4"/>
    <w:rsid w:val="00351106"/>
    <w:rsid w:val="00352B97"/>
    <w:rsid w:val="00357645"/>
    <w:rsid w:val="00362783"/>
    <w:rsid w:val="00366A87"/>
    <w:rsid w:val="00366BF6"/>
    <w:rsid w:val="00367D6E"/>
    <w:rsid w:val="0038039E"/>
    <w:rsid w:val="00380FAA"/>
    <w:rsid w:val="00381A44"/>
    <w:rsid w:val="00391613"/>
    <w:rsid w:val="00392351"/>
    <w:rsid w:val="00394C52"/>
    <w:rsid w:val="00395631"/>
    <w:rsid w:val="003A4469"/>
    <w:rsid w:val="003A7688"/>
    <w:rsid w:val="003B0345"/>
    <w:rsid w:val="003B29A3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6A16"/>
    <w:rsid w:val="003E7F6F"/>
    <w:rsid w:val="003F650B"/>
    <w:rsid w:val="004010DC"/>
    <w:rsid w:val="0040162B"/>
    <w:rsid w:val="00401C55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20C7"/>
    <w:rsid w:val="00484062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69A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3DBB"/>
    <w:rsid w:val="005D5812"/>
    <w:rsid w:val="005D73FE"/>
    <w:rsid w:val="005E2C48"/>
    <w:rsid w:val="005E572D"/>
    <w:rsid w:val="005E5947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44E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795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0357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90A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36D1"/>
    <w:rsid w:val="008B478E"/>
    <w:rsid w:val="008C1764"/>
    <w:rsid w:val="008C1C48"/>
    <w:rsid w:val="008C3C83"/>
    <w:rsid w:val="008C48A7"/>
    <w:rsid w:val="008C527A"/>
    <w:rsid w:val="008C7487"/>
    <w:rsid w:val="008D38A9"/>
    <w:rsid w:val="008D48F2"/>
    <w:rsid w:val="008D4B89"/>
    <w:rsid w:val="008D7D28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26D00"/>
    <w:rsid w:val="00942A6E"/>
    <w:rsid w:val="009478A8"/>
    <w:rsid w:val="009529DD"/>
    <w:rsid w:val="0095565B"/>
    <w:rsid w:val="00961774"/>
    <w:rsid w:val="009620E5"/>
    <w:rsid w:val="00963EA2"/>
    <w:rsid w:val="00965921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008"/>
    <w:rsid w:val="009C06CC"/>
    <w:rsid w:val="009C26BD"/>
    <w:rsid w:val="009C4312"/>
    <w:rsid w:val="009C4F28"/>
    <w:rsid w:val="009D0CFB"/>
    <w:rsid w:val="009D0EA1"/>
    <w:rsid w:val="009D19E1"/>
    <w:rsid w:val="009D381B"/>
    <w:rsid w:val="009D3A6A"/>
    <w:rsid w:val="009D6E52"/>
    <w:rsid w:val="009F0CA1"/>
    <w:rsid w:val="009F1207"/>
    <w:rsid w:val="009F36A6"/>
    <w:rsid w:val="009F4816"/>
    <w:rsid w:val="009F5AE7"/>
    <w:rsid w:val="009F65AD"/>
    <w:rsid w:val="009F6EC6"/>
    <w:rsid w:val="00A0019B"/>
    <w:rsid w:val="00A00419"/>
    <w:rsid w:val="00A006FF"/>
    <w:rsid w:val="00A007B9"/>
    <w:rsid w:val="00A0222D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2EE4"/>
    <w:rsid w:val="00AB6011"/>
    <w:rsid w:val="00AB6186"/>
    <w:rsid w:val="00AC02FD"/>
    <w:rsid w:val="00AC1C5D"/>
    <w:rsid w:val="00AC519F"/>
    <w:rsid w:val="00AC5554"/>
    <w:rsid w:val="00AD3E84"/>
    <w:rsid w:val="00AD43A9"/>
    <w:rsid w:val="00AD75A5"/>
    <w:rsid w:val="00AD7E7C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68F1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357D"/>
    <w:rsid w:val="00B64AD2"/>
    <w:rsid w:val="00B672D5"/>
    <w:rsid w:val="00B6775A"/>
    <w:rsid w:val="00B74EC9"/>
    <w:rsid w:val="00B844EB"/>
    <w:rsid w:val="00B86385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2A2"/>
    <w:rsid w:val="00CA03E8"/>
    <w:rsid w:val="00CA0E23"/>
    <w:rsid w:val="00CA1AFD"/>
    <w:rsid w:val="00CA7080"/>
    <w:rsid w:val="00CB08C0"/>
    <w:rsid w:val="00CB1B69"/>
    <w:rsid w:val="00CC11C3"/>
    <w:rsid w:val="00CC25DE"/>
    <w:rsid w:val="00CC286D"/>
    <w:rsid w:val="00CC7C2C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B31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6B29"/>
    <w:rsid w:val="00DA7983"/>
    <w:rsid w:val="00DB1B1D"/>
    <w:rsid w:val="00DB57B4"/>
    <w:rsid w:val="00DC1403"/>
    <w:rsid w:val="00DC1CDB"/>
    <w:rsid w:val="00DD2DC2"/>
    <w:rsid w:val="00DD3BBE"/>
    <w:rsid w:val="00DD5E5F"/>
    <w:rsid w:val="00DD5F8B"/>
    <w:rsid w:val="00DE4F27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36A3C"/>
    <w:rsid w:val="00E41679"/>
    <w:rsid w:val="00E46FD3"/>
    <w:rsid w:val="00E509F6"/>
    <w:rsid w:val="00E52132"/>
    <w:rsid w:val="00E5255F"/>
    <w:rsid w:val="00E52845"/>
    <w:rsid w:val="00E52B78"/>
    <w:rsid w:val="00E57EBB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0AB"/>
    <w:rsid w:val="00EF33B0"/>
    <w:rsid w:val="00EF6B7C"/>
    <w:rsid w:val="00EF6CBF"/>
    <w:rsid w:val="00EF79FA"/>
    <w:rsid w:val="00F007EF"/>
    <w:rsid w:val="00F01375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3600"/>
    <w:rsid w:val="00F945AA"/>
    <w:rsid w:val="00F9758C"/>
    <w:rsid w:val="00FA2121"/>
    <w:rsid w:val="00FA4D41"/>
    <w:rsid w:val="00FA5150"/>
    <w:rsid w:val="00FA5BCC"/>
    <w:rsid w:val="00FA6328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20C0-BE96-45FA-963B-079794A9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796</cp:revision>
  <cp:lastPrinted>2019-07-16T11:52:00Z</cp:lastPrinted>
  <dcterms:created xsi:type="dcterms:W3CDTF">2017-02-07T10:30:00Z</dcterms:created>
  <dcterms:modified xsi:type="dcterms:W3CDTF">2021-06-08T09:20:00Z</dcterms:modified>
</cp:coreProperties>
</file>