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0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7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9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597CB5" w:rsidRPr="001664F2" w:rsidTr="00742CE4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1664F2" w:rsidRDefault="00597CB5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B0350B" w:rsidRDefault="00597CB5" w:rsidP="00C10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B5" w:rsidRPr="001664F2" w:rsidRDefault="00597CB5" w:rsidP="00597C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часов 04.12.2018 год</w:t>
            </w:r>
          </w:p>
        </w:tc>
      </w:tr>
      <w:tr w:rsidR="00597CB5" w:rsidRPr="001664F2" w:rsidTr="00742CE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597CB5" w:rsidRDefault="00597CB5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B0350B" w:rsidRDefault="00597CB5" w:rsidP="00480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«НАМ»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B5" w:rsidRDefault="00597CB5" w:rsidP="005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часов 04.12.2018 год</w:t>
            </w:r>
          </w:p>
        </w:tc>
      </w:tr>
      <w:tr w:rsidR="00597CB5" w:rsidRPr="001664F2" w:rsidTr="00742CE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597CB5" w:rsidRDefault="00597CB5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Default="00597CB5" w:rsidP="00480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B5" w:rsidRDefault="00597CB5" w:rsidP="007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часов 05.12.2018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1276"/>
        <w:gridCol w:w="1701"/>
        <w:gridCol w:w="1417"/>
        <w:gridCol w:w="1701"/>
      </w:tblGrid>
      <w:tr w:rsidR="000B071D" w:rsidRPr="0073343C" w:rsidTr="005D4EA0">
        <w:trPr>
          <w:trHeight w:val="547"/>
        </w:trPr>
        <w:tc>
          <w:tcPr>
            <w:tcW w:w="534" w:type="dxa"/>
            <w:vMerge w:val="restart"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6" w:type="dxa"/>
            <w:vMerge w:val="restart"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4819" w:type="dxa"/>
            <w:gridSpan w:val="3"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B071D" w:rsidRPr="0073343C" w:rsidTr="005D4EA0">
        <w:trPr>
          <w:trHeight w:val="261"/>
        </w:trPr>
        <w:tc>
          <w:tcPr>
            <w:tcW w:w="534" w:type="dxa"/>
            <w:vMerge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B071D" w:rsidRPr="0073343C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071D" w:rsidRPr="0073343C" w:rsidRDefault="000B071D" w:rsidP="00F826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1417" w:type="dxa"/>
          </w:tcPr>
          <w:p w:rsidR="000B071D" w:rsidRDefault="000B071D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«НАМ»</w:t>
            </w:r>
          </w:p>
        </w:tc>
        <w:tc>
          <w:tcPr>
            <w:tcW w:w="1701" w:type="dxa"/>
          </w:tcPr>
          <w:p w:rsidR="000B071D" w:rsidRDefault="000B071D" w:rsidP="006B2A6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7775" w:rsidRPr="0073343C" w:rsidTr="005D4EA0">
        <w:trPr>
          <w:trHeight w:val="549"/>
        </w:trPr>
        <w:tc>
          <w:tcPr>
            <w:tcW w:w="534" w:type="dxa"/>
          </w:tcPr>
          <w:p w:rsidR="003D7775" w:rsidRPr="0073343C" w:rsidRDefault="003D777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3D7775" w:rsidRPr="00106710" w:rsidRDefault="003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ранспортный аппарат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исскуственной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легких с пневматическим приводом для детей и взрослых, МРТ-совместимый.</w:t>
            </w:r>
          </w:p>
        </w:tc>
        <w:tc>
          <w:tcPr>
            <w:tcW w:w="567" w:type="dxa"/>
          </w:tcPr>
          <w:p w:rsidR="003D7775" w:rsidRPr="0073343C" w:rsidRDefault="003D777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7775" w:rsidRPr="00813EBE" w:rsidRDefault="003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701" w:type="dxa"/>
            <w:vAlign w:val="center"/>
          </w:tcPr>
          <w:p w:rsidR="003D7775" w:rsidRPr="00813EBE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r w:rsidR="004F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950</w:t>
            </w:r>
          </w:p>
        </w:tc>
        <w:tc>
          <w:tcPr>
            <w:tcW w:w="1701" w:type="dxa"/>
            <w:vAlign w:val="center"/>
          </w:tcPr>
          <w:p w:rsidR="003D7775" w:rsidRPr="00813EBE" w:rsidRDefault="003D7775" w:rsidP="00C6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</w:tr>
      <w:tr w:rsidR="003D7775" w:rsidRPr="0073343C" w:rsidTr="005D4EA0">
        <w:trPr>
          <w:trHeight w:val="549"/>
        </w:trPr>
        <w:tc>
          <w:tcPr>
            <w:tcW w:w="534" w:type="dxa"/>
          </w:tcPr>
          <w:p w:rsidR="003D7775" w:rsidRPr="0073343C" w:rsidRDefault="003D777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3D7775" w:rsidRPr="00813EBE" w:rsidRDefault="003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Портативный</w:t>
            </w:r>
            <w:proofErr w:type="gram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фиброобтическим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кабелем датчика длинной 10 метров, МРТ совместимый</w:t>
            </w:r>
          </w:p>
        </w:tc>
        <w:tc>
          <w:tcPr>
            <w:tcW w:w="567" w:type="dxa"/>
          </w:tcPr>
          <w:p w:rsidR="003D7775" w:rsidRDefault="003D777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7775" w:rsidRDefault="003D7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1 500 000</w:t>
            </w:r>
          </w:p>
        </w:tc>
        <w:tc>
          <w:tcPr>
            <w:tcW w:w="1701" w:type="dxa"/>
            <w:vAlign w:val="center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</w:t>
            </w:r>
            <w:r w:rsidR="0073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950</w:t>
            </w:r>
          </w:p>
        </w:tc>
        <w:tc>
          <w:tcPr>
            <w:tcW w:w="1701" w:type="dxa"/>
            <w:vAlign w:val="center"/>
          </w:tcPr>
          <w:p w:rsidR="003D7775" w:rsidRDefault="003D7775" w:rsidP="00C63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1 500 000</w:t>
            </w:r>
          </w:p>
        </w:tc>
      </w:tr>
      <w:tr w:rsidR="003D7775" w:rsidRPr="0073343C" w:rsidTr="005D4EA0">
        <w:trPr>
          <w:trHeight w:val="549"/>
        </w:trPr>
        <w:tc>
          <w:tcPr>
            <w:tcW w:w="534" w:type="dxa"/>
          </w:tcPr>
          <w:p w:rsidR="003D7775" w:rsidRPr="0073343C" w:rsidRDefault="003D777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3D7775" w:rsidRPr="00813EBE" w:rsidRDefault="003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Монитор пациента (прикроватный)</w:t>
            </w:r>
          </w:p>
        </w:tc>
        <w:tc>
          <w:tcPr>
            <w:tcW w:w="567" w:type="dxa"/>
          </w:tcPr>
          <w:p w:rsidR="003D7775" w:rsidRDefault="003D777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7775" w:rsidRDefault="003D7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1 570 000</w:t>
            </w:r>
          </w:p>
        </w:tc>
        <w:tc>
          <w:tcPr>
            <w:tcW w:w="1701" w:type="dxa"/>
            <w:vAlign w:val="center"/>
          </w:tcPr>
          <w:p w:rsidR="003D7775" w:rsidRDefault="003D7775" w:rsidP="00C63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1 570 000</w:t>
            </w:r>
          </w:p>
        </w:tc>
        <w:tc>
          <w:tcPr>
            <w:tcW w:w="1417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75" w:rsidRPr="0073343C" w:rsidTr="005D4EA0">
        <w:trPr>
          <w:trHeight w:val="549"/>
        </w:trPr>
        <w:tc>
          <w:tcPr>
            <w:tcW w:w="534" w:type="dxa"/>
          </w:tcPr>
          <w:p w:rsidR="003D7775" w:rsidRPr="0073343C" w:rsidRDefault="003D777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3D7775" w:rsidRPr="00813EBE" w:rsidRDefault="003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Ларингоскоп,  в комплекте</w:t>
            </w:r>
          </w:p>
        </w:tc>
        <w:tc>
          <w:tcPr>
            <w:tcW w:w="567" w:type="dxa"/>
          </w:tcPr>
          <w:p w:rsidR="003D7775" w:rsidRDefault="003D777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1276" w:type="dxa"/>
            <w:vAlign w:val="center"/>
          </w:tcPr>
          <w:p w:rsidR="003D7775" w:rsidRDefault="003D7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395 000</w:t>
            </w:r>
          </w:p>
        </w:tc>
        <w:tc>
          <w:tcPr>
            <w:tcW w:w="1701" w:type="dxa"/>
            <w:vAlign w:val="center"/>
          </w:tcPr>
          <w:p w:rsidR="003D7775" w:rsidRDefault="003D7775" w:rsidP="00C63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395 000</w:t>
            </w:r>
          </w:p>
        </w:tc>
        <w:tc>
          <w:tcPr>
            <w:tcW w:w="1417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75" w:rsidRPr="0073343C" w:rsidTr="005D4EA0">
        <w:trPr>
          <w:trHeight w:val="549"/>
        </w:trPr>
        <w:tc>
          <w:tcPr>
            <w:tcW w:w="534" w:type="dxa"/>
          </w:tcPr>
          <w:p w:rsidR="003D7775" w:rsidRPr="0073343C" w:rsidRDefault="003D777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3D7775" w:rsidRPr="00813EBE" w:rsidRDefault="003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подогрева жидкостей и растворов при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искусственном кормлении (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согреватель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крови)</w:t>
            </w:r>
          </w:p>
        </w:tc>
        <w:tc>
          <w:tcPr>
            <w:tcW w:w="567" w:type="dxa"/>
          </w:tcPr>
          <w:p w:rsidR="003D7775" w:rsidRDefault="003D777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7775" w:rsidRDefault="003D7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1 600 000</w:t>
            </w:r>
          </w:p>
        </w:tc>
        <w:tc>
          <w:tcPr>
            <w:tcW w:w="1701" w:type="dxa"/>
            <w:vAlign w:val="center"/>
          </w:tcPr>
          <w:p w:rsidR="003D7775" w:rsidRDefault="003D7775" w:rsidP="00C63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1 600 000</w:t>
            </w:r>
          </w:p>
        </w:tc>
        <w:tc>
          <w:tcPr>
            <w:tcW w:w="1417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75" w:rsidRDefault="003D777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C540A8" w:rsidRDefault="0024473D" w:rsidP="00365C4A">
      <w:pPr>
        <w:pStyle w:val="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 w:rsidRPr="00C540A8">
        <w:rPr>
          <w:b w:val="0"/>
          <w:sz w:val="24"/>
          <w:szCs w:val="24"/>
        </w:rPr>
        <w:t xml:space="preserve">В соответствии с пунктом 112 Постановления Правительства РК от 30 октября 2009 №1729 </w:t>
      </w:r>
      <w:r w:rsidR="003204BE" w:rsidRPr="00C540A8">
        <w:rPr>
          <w:b w:val="0"/>
          <w:sz w:val="24"/>
          <w:szCs w:val="24"/>
        </w:rPr>
        <w:t>«</w:t>
      </w:r>
      <w:r w:rsidRPr="00C540A8">
        <w:rPr>
          <w:b w:val="0"/>
          <w:bCs w:val="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204BE" w:rsidRPr="00C540A8">
        <w:rPr>
          <w:b w:val="0"/>
          <w:sz w:val="24"/>
          <w:szCs w:val="24"/>
        </w:rPr>
        <w:t>»</w:t>
      </w:r>
      <w:r w:rsidR="00C540A8" w:rsidRPr="00C540A8">
        <w:rPr>
          <w:b w:val="0"/>
          <w:sz w:val="24"/>
          <w:szCs w:val="24"/>
        </w:rPr>
        <w:t xml:space="preserve"> п</w:t>
      </w:r>
      <w:r w:rsidR="00EB05BD" w:rsidRPr="00C540A8">
        <w:rPr>
          <w:b w:val="0"/>
          <w:sz w:val="24"/>
          <w:szCs w:val="24"/>
        </w:rPr>
        <w:t>ризнать выигрышными ценовое предложение</w:t>
      </w:r>
      <w:r w:rsidR="00A922F2" w:rsidRPr="00C540A8">
        <w:rPr>
          <w:b w:val="0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402"/>
        <w:gridCol w:w="1418"/>
        <w:gridCol w:w="709"/>
        <w:gridCol w:w="1275"/>
      </w:tblGrid>
      <w:tr w:rsidR="00A922F2" w:rsidRPr="0073343C" w:rsidTr="00CC1746">
        <w:trPr>
          <w:trHeight w:val="976"/>
        </w:trPr>
        <w:tc>
          <w:tcPr>
            <w:tcW w:w="42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709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4F479B" w:rsidRPr="0073343C" w:rsidTr="00CC1746">
        <w:tc>
          <w:tcPr>
            <w:tcW w:w="426" w:type="dxa"/>
          </w:tcPr>
          <w:p w:rsidR="004F479B" w:rsidRPr="0073343C" w:rsidRDefault="004F479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4F479B" w:rsidRPr="00106710" w:rsidRDefault="004F479B" w:rsidP="00C6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ранспортный аппарат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исскуственной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легких с пневматическим приводом для детей и взрослых, МРТ-совместимый.</w:t>
            </w:r>
          </w:p>
        </w:tc>
        <w:tc>
          <w:tcPr>
            <w:tcW w:w="3402" w:type="dxa"/>
          </w:tcPr>
          <w:p w:rsidR="004F479B" w:rsidRDefault="004F479B" w:rsidP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«НАМ», </w:t>
            </w:r>
          </w:p>
          <w:p w:rsidR="004F479B" w:rsidRPr="00DB7FD3" w:rsidRDefault="004F479B" w:rsidP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21Б, офис 74</w:t>
            </w:r>
          </w:p>
        </w:tc>
        <w:tc>
          <w:tcPr>
            <w:tcW w:w="1418" w:type="dxa"/>
            <w:vAlign w:val="center"/>
          </w:tcPr>
          <w:p w:rsidR="004F479B" w:rsidRPr="007A5E42" w:rsidRDefault="004F479B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4 449 950</w:t>
            </w:r>
          </w:p>
        </w:tc>
        <w:tc>
          <w:tcPr>
            <w:tcW w:w="709" w:type="dxa"/>
            <w:vAlign w:val="center"/>
          </w:tcPr>
          <w:p w:rsidR="004F479B" w:rsidRPr="007A5E42" w:rsidRDefault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Pr="007A5E42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4 449 950</w:t>
            </w:r>
          </w:p>
        </w:tc>
      </w:tr>
      <w:tr w:rsidR="004F479B" w:rsidRPr="0073343C" w:rsidTr="00CC1746">
        <w:tc>
          <w:tcPr>
            <w:tcW w:w="426" w:type="dxa"/>
          </w:tcPr>
          <w:p w:rsidR="004F479B" w:rsidRPr="0073343C" w:rsidRDefault="004F479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4F479B" w:rsidRPr="00813EBE" w:rsidRDefault="004F479B" w:rsidP="00C6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Портативный</w:t>
            </w:r>
            <w:proofErr w:type="gram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фиброобтическим</w:t>
            </w:r>
            <w:proofErr w:type="spellEnd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кабелем датчика длинной 10 метров, МРТ совместимый</w:t>
            </w:r>
          </w:p>
        </w:tc>
        <w:tc>
          <w:tcPr>
            <w:tcW w:w="3402" w:type="dxa"/>
          </w:tcPr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«НАМ», </w:t>
            </w:r>
          </w:p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21Б, офис 74</w:t>
            </w:r>
          </w:p>
        </w:tc>
        <w:tc>
          <w:tcPr>
            <w:tcW w:w="1418" w:type="dxa"/>
            <w:vAlign w:val="center"/>
          </w:tcPr>
          <w:p w:rsidR="004F479B" w:rsidRDefault="004F479B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1 499 950</w:t>
            </w:r>
          </w:p>
        </w:tc>
        <w:tc>
          <w:tcPr>
            <w:tcW w:w="709" w:type="dxa"/>
            <w:vAlign w:val="center"/>
          </w:tcPr>
          <w:p w:rsidR="004F479B" w:rsidRDefault="004F4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1 499 950</w:t>
            </w:r>
          </w:p>
        </w:tc>
      </w:tr>
      <w:tr w:rsidR="004F479B" w:rsidRPr="0073343C" w:rsidTr="00CC1746">
        <w:tc>
          <w:tcPr>
            <w:tcW w:w="426" w:type="dxa"/>
          </w:tcPr>
          <w:p w:rsidR="004F479B" w:rsidRPr="0073343C" w:rsidRDefault="004F479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4F479B" w:rsidRPr="00813EBE" w:rsidRDefault="004F479B" w:rsidP="00C6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Монитор пациента (прикроватный)</w:t>
            </w:r>
          </w:p>
        </w:tc>
        <w:tc>
          <w:tcPr>
            <w:tcW w:w="3402" w:type="dxa"/>
          </w:tcPr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СК», </w:t>
            </w:r>
          </w:p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офис 10</w:t>
            </w:r>
          </w:p>
        </w:tc>
        <w:tc>
          <w:tcPr>
            <w:tcW w:w="1418" w:type="dxa"/>
            <w:vAlign w:val="center"/>
          </w:tcPr>
          <w:p w:rsidR="004F479B" w:rsidRDefault="005F7EFB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1 570 000</w:t>
            </w:r>
          </w:p>
        </w:tc>
        <w:tc>
          <w:tcPr>
            <w:tcW w:w="709" w:type="dxa"/>
            <w:vAlign w:val="center"/>
          </w:tcPr>
          <w:p w:rsidR="004F479B" w:rsidRDefault="005F7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F7EFB" w:rsidRDefault="005F7EF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Default="005F7EF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1 570 000</w:t>
            </w:r>
          </w:p>
        </w:tc>
      </w:tr>
      <w:tr w:rsidR="004F479B" w:rsidRPr="0073343C" w:rsidTr="00CC1746">
        <w:tc>
          <w:tcPr>
            <w:tcW w:w="426" w:type="dxa"/>
          </w:tcPr>
          <w:p w:rsidR="004F479B" w:rsidRPr="0073343C" w:rsidRDefault="004F479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4F479B" w:rsidRPr="00813EBE" w:rsidRDefault="004F479B" w:rsidP="00C6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Ларингоскоп,  в ко</w:t>
            </w:r>
            <w:bookmarkStart w:id="0" w:name="_GoBack"/>
            <w:bookmarkEnd w:id="0"/>
            <w:r w:rsidRPr="000B071D">
              <w:rPr>
                <w:rFonts w:ascii="Times New Roman" w:hAnsi="Times New Roman" w:cs="Times New Roman"/>
                <w:sz w:val="24"/>
                <w:szCs w:val="24"/>
              </w:rPr>
              <w:t>мплекте</w:t>
            </w:r>
          </w:p>
        </w:tc>
        <w:tc>
          <w:tcPr>
            <w:tcW w:w="3402" w:type="dxa"/>
          </w:tcPr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СК», </w:t>
            </w:r>
          </w:p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офис 10</w:t>
            </w:r>
          </w:p>
        </w:tc>
        <w:tc>
          <w:tcPr>
            <w:tcW w:w="1418" w:type="dxa"/>
            <w:vAlign w:val="center"/>
          </w:tcPr>
          <w:p w:rsidR="004F479B" w:rsidRDefault="003910B0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395 000</w:t>
            </w:r>
          </w:p>
        </w:tc>
        <w:tc>
          <w:tcPr>
            <w:tcW w:w="709" w:type="dxa"/>
            <w:vAlign w:val="center"/>
          </w:tcPr>
          <w:p w:rsidR="004F479B" w:rsidRDefault="0039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4F479B" w:rsidRDefault="004F479B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3910B0" w:rsidRDefault="003910B0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1 185 000</w:t>
            </w:r>
          </w:p>
        </w:tc>
      </w:tr>
      <w:tr w:rsidR="004F479B" w:rsidRPr="0073343C" w:rsidTr="00CC1746">
        <w:tc>
          <w:tcPr>
            <w:tcW w:w="426" w:type="dxa"/>
          </w:tcPr>
          <w:p w:rsidR="004F479B" w:rsidRPr="0073343C" w:rsidRDefault="004F479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4F479B" w:rsidRPr="00813EBE" w:rsidRDefault="008E23B3" w:rsidP="00C6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4F479B"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подогрева жидкостей и растворов при </w:t>
            </w:r>
            <w:proofErr w:type="spellStart"/>
            <w:r w:rsidR="004F479B" w:rsidRPr="000B071D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="004F479B"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искусственном кормлении (</w:t>
            </w:r>
            <w:proofErr w:type="spellStart"/>
            <w:r w:rsidR="004F479B" w:rsidRPr="000B071D">
              <w:rPr>
                <w:rFonts w:ascii="Times New Roman" w:hAnsi="Times New Roman" w:cs="Times New Roman"/>
                <w:sz w:val="24"/>
                <w:szCs w:val="24"/>
              </w:rPr>
              <w:t>согреватель</w:t>
            </w:r>
            <w:proofErr w:type="spellEnd"/>
            <w:r w:rsidR="004F479B" w:rsidRPr="000B071D">
              <w:rPr>
                <w:rFonts w:ascii="Times New Roman" w:hAnsi="Times New Roman" w:cs="Times New Roman"/>
                <w:sz w:val="24"/>
                <w:szCs w:val="24"/>
              </w:rPr>
              <w:t xml:space="preserve"> крови)</w:t>
            </w:r>
          </w:p>
        </w:tc>
        <w:tc>
          <w:tcPr>
            <w:tcW w:w="3402" w:type="dxa"/>
          </w:tcPr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СК», </w:t>
            </w:r>
          </w:p>
          <w:p w:rsidR="004F479B" w:rsidRDefault="004F479B" w:rsidP="004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офис 10</w:t>
            </w:r>
          </w:p>
        </w:tc>
        <w:tc>
          <w:tcPr>
            <w:tcW w:w="1418" w:type="dxa"/>
            <w:vAlign w:val="center"/>
          </w:tcPr>
          <w:p w:rsidR="004F479B" w:rsidRDefault="003910B0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1 600 000</w:t>
            </w:r>
          </w:p>
        </w:tc>
        <w:tc>
          <w:tcPr>
            <w:tcW w:w="709" w:type="dxa"/>
            <w:vAlign w:val="center"/>
          </w:tcPr>
          <w:p w:rsidR="004F479B" w:rsidRDefault="0039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3910B0" w:rsidRDefault="003910B0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3910B0" w:rsidRDefault="003910B0" w:rsidP="00D108E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F479B" w:rsidRDefault="00D108E2" w:rsidP="00D108E2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3910B0">
              <w:rPr>
                <w:color w:val="000000"/>
              </w:rPr>
              <w:t>600 000</w:t>
            </w:r>
          </w:p>
        </w:tc>
      </w:tr>
    </w:tbl>
    <w:p w:rsidR="00B36100" w:rsidRPr="00D108E2" w:rsidRDefault="00F802F8" w:rsidP="00D108E2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Присутствова</w:t>
      </w:r>
      <w:r w:rsidR="00D108E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вшие потенциальные поставщики: ТОО «</w:t>
      </w:r>
      <w:proofErr w:type="spellStart"/>
      <w:r w:rsidR="00D108E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Юнимед</w:t>
      </w:r>
      <w:proofErr w:type="spellEnd"/>
      <w:r w:rsidR="00D108E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-СК», ИП «НАМ», ИП «</w:t>
      </w:r>
      <w:proofErr w:type="spellStart"/>
      <w:r w:rsidR="00D108E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Медкор</w:t>
      </w:r>
      <w:proofErr w:type="spellEnd"/>
      <w:r w:rsidR="00D108E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»</w:t>
      </w:r>
      <w:r w:rsidRPr="00D108E2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5A2444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 xml:space="preserve">ИП «НАМ» и 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A365A9">
        <w:rPr>
          <w:rFonts w:ascii="Times New Roman" w:hAnsi="Times New Roman" w:cs="Times New Roman"/>
          <w:sz w:val="24"/>
          <w:szCs w:val="24"/>
        </w:rPr>
        <w:t>Юнимед</w:t>
      </w:r>
      <w:proofErr w:type="spellEnd"/>
      <w:r w:rsidR="00A365A9">
        <w:rPr>
          <w:rFonts w:ascii="Times New Roman" w:hAnsi="Times New Roman" w:cs="Times New Roman"/>
          <w:sz w:val="24"/>
          <w:szCs w:val="24"/>
        </w:rPr>
        <w:t xml:space="preserve"> СК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3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108E2" w:rsidRPr="006B4496" w:rsidRDefault="006B4496" w:rsidP="006B4496">
      <w:pPr>
        <w:pStyle w:val="a4"/>
        <w:spacing w:before="0" w:after="0"/>
        <w:jc w:val="both"/>
        <w:rPr>
          <w:b/>
        </w:rPr>
      </w:pPr>
      <w:r>
        <w:rPr>
          <w:b/>
        </w:rPr>
        <w:t xml:space="preserve">        </w:t>
      </w:r>
      <w:r w:rsidR="00D108E2" w:rsidRPr="006B4496">
        <w:rPr>
          <w:b/>
        </w:rPr>
        <w:t>За данное решение проголосовали:</w:t>
      </w:r>
    </w:p>
    <w:p w:rsidR="00D108E2" w:rsidRPr="006B4496" w:rsidRDefault="006B4496" w:rsidP="006B44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024CF">
        <w:rPr>
          <w:rFonts w:ascii="Times New Roman" w:hAnsi="Times New Roman" w:cs="Times New Roman"/>
          <w:b/>
          <w:sz w:val="24"/>
          <w:szCs w:val="24"/>
        </w:rPr>
        <w:t>ЗА – _2_ голосов  (</w:t>
      </w:r>
      <w:proofErr w:type="spellStart"/>
      <w:r w:rsidR="000024CF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="000024CF">
        <w:rPr>
          <w:rFonts w:ascii="Times New Roman" w:hAnsi="Times New Roman" w:cs="Times New Roman"/>
          <w:b/>
          <w:sz w:val="24"/>
          <w:szCs w:val="24"/>
        </w:rPr>
        <w:t xml:space="preserve"> М.Б.,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Амирханова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>.)</w:t>
      </w:r>
    </w:p>
    <w:p w:rsidR="00D108E2" w:rsidRDefault="00D108E2" w:rsidP="006B4496">
      <w:pPr>
        <w:pStyle w:val="a4"/>
        <w:spacing w:before="0" w:after="0"/>
        <w:rPr>
          <w:b/>
        </w:rPr>
      </w:pPr>
      <w:r w:rsidRPr="006B4496">
        <w:rPr>
          <w:b/>
        </w:rPr>
        <w:t xml:space="preserve">        ПРОТИВ  – __0__ голосов.</w:t>
      </w:r>
    </w:p>
    <w:p w:rsidR="000024CF" w:rsidRDefault="000024CF" w:rsidP="0000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C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0024CF">
        <w:rPr>
          <w:rFonts w:ascii="Times New Roman" w:hAnsi="Times New Roman" w:cs="Times New Roman"/>
          <w:sz w:val="24"/>
          <w:szCs w:val="24"/>
        </w:rPr>
        <w:t xml:space="preserve"> </w:t>
      </w:r>
      <w:r w:rsidRPr="000024CF">
        <w:rPr>
          <w:rFonts w:ascii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– отсутствует (служебная командировка).</w:t>
      </w:r>
    </w:p>
    <w:p w:rsidR="000024CF" w:rsidRPr="000024CF" w:rsidRDefault="000024CF" w:rsidP="000024CF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8"/>
        <w:gridCol w:w="35"/>
      </w:tblGrid>
      <w:tr w:rsidR="006B4496" w:rsidTr="000024CF">
        <w:trPr>
          <w:trHeight w:val="313"/>
        </w:trPr>
        <w:tc>
          <w:tcPr>
            <w:tcW w:w="9643" w:type="dxa"/>
            <w:gridSpan w:val="3"/>
            <w:hideMark/>
          </w:tcPr>
          <w:p w:rsidR="006B4496" w:rsidRPr="006B4496" w:rsidRDefault="006B4496">
            <w:pPr>
              <w:suppressAutoHyphens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конкурсной комиссии:</w:t>
            </w:r>
          </w:p>
        </w:tc>
      </w:tr>
      <w:tr w:rsidR="006B4496" w:rsidTr="000024CF">
        <w:trPr>
          <w:trHeight w:val="632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>
            <w:pPr>
              <w:tabs>
                <w:tab w:val="right" w:pos="76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  <w:p w:rsidR="006B4496" w:rsidRPr="006B4496" w:rsidRDefault="006B4496" w:rsidP="006B4496">
            <w:pPr>
              <w:tabs>
                <w:tab w:val="right" w:pos="765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B4496" w:rsidTr="000024CF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 w:rsidP="006B44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Член конкурсной комиссии:  </w:t>
            </w:r>
          </w:p>
        </w:tc>
        <w:tc>
          <w:tcPr>
            <w:tcW w:w="47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6B44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B4496" w:rsidTr="000024CF">
        <w:trPr>
          <w:trHeight w:val="667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6B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B4496" w:rsidRPr="006B4496" w:rsidRDefault="006B4496" w:rsidP="006B44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B4496" w:rsidTr="000024CF">
        <w:trPr>
          <w:trHeight w:val="1145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 w:rsidP="006B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6" w:rsidRPr="006B4496" w:rsidRDefault="006B4496" w:rsidP="006B44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Игембаев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Батырбекович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C8226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A922F2" w:rsidRPr="0073343C" w:rsidRDefault="00A922F2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742CE4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65" w:rsidRDefault="00090665" w:rsidP="00A922F2">
      <w:pPr>
        <w:spacing w:after="0" w:line="240" w:lineRule="auto"/>
      </w:pPr>
      <w:r>
        <w:separator/>
      </w:r>
    </w:p>
  </w:endnote>
  <w:endnote w:type="continuationSeparator" w:id="0">
    <w:p w:rsidR="00090665" w:rsidRDefault="00090665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65" w:rsidRDefault="00090665" w:rsidP="00A922F2">
      <w:pPr>
        <w:spacing w:after="0" w:line="240" w:lineRule="auto"/>
      </w:pPr>
      <w:r>
        <w:separator/>
      </w:r>
    </w:p>
  </w:footnote>
  <w:footnote w:type="continuationSeparator" w:id="0">
    <w:p w:rsidR="00090665" w:rsidRDefault="00090665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E74E4C"/>
    <w:multiLevelType w:val="hybridMultilevel"/>
    <w:tmpl w:val="FAD8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CBE"/>
    <w:multiLevelType w:val="hybridMultilevel"/>
    <w:tmpl w:val="4D5ADF1C"/>
    <w:lvl w:ilvl="0" w:tplc="6D9ED4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358"/>
    <w:multiLevelType w:val="hybridMultilevel"/>
    <w:tmpl w:val="F690B8F2"/>
    <w:lvl w:ilvl="0" w:tplc="8E28F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6A1BF5"/>
    <w:multiLevelType w:val="hybridMultilevel"/>
    <w:tmpl w:val="9BB4BDFE"/>
    <w:lvl w:ilvl="0" w:tplc="BE30B92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24CF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665"/>
    <w:rsid w:val="00090C26"/>
    <w:rsid w:val="00092A7D"/>
    <w:rsid w:val="000A7BEC"/>
    <w:rsid w:val="000B071D"/>
    <w:rsid w:val="000C5C0C"/>
    <w:rsid w:val="000C7CFA"/>
    <w:rsid w:val="000F3A9D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43443"/>
    <w:rsid w:val="0024473D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495C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204BE"/>
    <w:rsid w:val="003247B9"/>
    <w:rsid w:val="003400A2"/>
    <w:rsid w:val="0034219E"/>
    <w:rsid w:val="0034612F"/>
    <w:rsid w:val="0035648C"/>
    <w:rsid w:val="00365C4A"/>
    <w:rsid w:val="003746F3"/>
    <w:rsid w:val="00376FA7"/>
    <w:rsid w:val="003910B0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D7775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80F4A"/>
    <w:rsid w:val="004B1728"/>
    <w:rsid w:val="004B3F86"/>
    <w:rsid w:val="004B6D09"/>
    <w:rsid w:val="004C15DD"/>
    <w:rsid w:val="004E3750"/>
    <w:rsid w:val="004F479B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97CB5"/>
    <w:rsid w:val="005A1828"/>
    <w:rsid w:val="005A2444"/>
    <w:rsid w:val="005A57F2"/>
    <w:rsid w:val="005C3A19"/>
    <w:rsid w:val="005D3942"/>
    <w:rsid w:val="005D4EA0"/>
    <w:rsid w:val="005D614B"/>
    <w:rsid w:val="005E4BC1"/>
    <w:rsid w:val="005E5B87"/>
    <w:rsid w:val="005F1B7C"/>
    <w:rsid w:val="005F7EFB"/>
    <w:rsid w:val="00601185"/>
    <w:rsid w:val="00607340"/>
    <w:rsid w:val="00610C24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B4496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27BA"/>
    <w:rsid w:val="0073343C"/>
    <w:rsid w:val="00736847"/>
    <w:rsid w:val="00742CE4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A5E42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13EBE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23B3"/>
    <w:rsid w:val="008E6D7A"/>
    <w:rsid w:val="008E75F9"/>
    <w:rsid w:val="008F210C"/>
    <w:rsid w:val="009016AB"/>
    <w:rsid w:val="00910C3F"/>
    <w:rsid w:val="00914785"/>
    <w:rsid w:val="00930C8D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836F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365A9"/>
    <w:rsid w:val="00A40995"/>
    <w:rsid w:val="00A4168F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540A8"/>
    <w:rsid w:val="00C637AD"/>
    <w:rsid w:val="00C643E8"/>
    <w:rsid w:val="00C67A9B"/>
    <w:rsid w:val="00C715C0"/>
    <w:rsid w:val="00C73095"/>
    <w:rsid w:val="00C82265"/>
    <w:rsid w:val="00C9112B"/>
    <w:rsid w:val="00C91B48"/>
    <w:rsid w:val="00CB0429"/>
    <w:rsid w:val="00CC1746"/>
    <w:rsid w:val="00CC534D"/>
    <w:rsid w:val="00CD14D9"/>
    <w:rsid w:val="00CD4E79"/>
    <w:rsid w:val="00CD6242"/>
    <w:rsid w:val="00CE2D50"/>
    <w:rsid w:val="00D108E2"/>
    <w:rsid w:val="00D145A8"/>
    <w:rsid w:val="00D243A7"/>
    <w:rsid w:val="00D25579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B1B29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0EE0"/>
    <w:rsid w:val="00F3441A"/>
    <w:rsid w:val="00F462CD"/>
    <w:rsid w:val="00F63115"/>
    <w:rsid w:val="00F802F8"/>
    <w:rsid w:val="00F8260A"/>
    <w:rsid w:val="00F91FA8"/>
    <w:rsid w:val="00F95841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paragraph" w:styleId="1">
    <w:name w:val="heading 1"/>
    <w:basedOn w:val="a"/>
    <w:link w:val="10"/>
    <w:uiPriority w:val="9"/>
    <w:qFormat/>
    <w:rsid w:val="0024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86410-6DF9-466D-8FED-BFB401B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320</cp:revision>
  <cp:lastPrinted>2018-12-09T10:30:00Z</cp:lastPrinted>
  <dcterms:created xsi:type="dcterms:W3CDTF">2015-04-06T05:04:00Z</dcterms:created>
  <dcterms:modified xsi:type="dcterms:W3CDTF">2018-12-10T12:35:00Z</dcterms:modified>
</cp:coreProperties>
</file>