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6E" w:rsidRPr="000C3450" w:rsidRDefault="00A53C65" w:rsidP="001A69B9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Организатор </w:t>
      </w:r>
      <w:r w:rsidRPr="00F47E35">
        <w:rPr>
          <w:rFonts w:ascii="Arial" w:hAnsi="Arial" w:cs="Arial"/>
          <w:sz w:val="24"/>
          <w:szCs w:val="24"/>
        </w:rPr>
        <w:t xml:space="preserve">081140005605  Государственное коммунальное предприятие   на </w:t>
      </w:r>
      <w:r w:rsidR="00F66206" w:rsidRPr="00F47E35">
        <w:rPr>
          <w:rFonts w:ascii="Arial" w:hAnsi="Arial" w:cs="Arial"/>
          <w:sz w:val="24"/>
          <w:szCs w:val="24"/>
        </w:rPr>
        <w:t xml:space="preserve">праве хозяйственного ведения </w:t>
      </w:r>
      <w:r w:rsidR="00942A6E" w:rsidRPr="00F47E35">
        <w:rPr>
          <w:rFonts w:ascii="Arial" w:hAnsi="Arial" w:cs="Arial"/>
          <w:sz w:val="24"/>
          <w:szCs w:val="24"/>
        </w:rPr>
        <w:t xml:space="preserve"> «Городская  больница скорой неотложной помощи»» Управление здравоохранения г.Алматы</w:t>
      </w:r>
      <w:r w:rsidR="000C3450" w:rsidRPr="000C3450">
        <w:rPr>
          <w:rFonts w:ascii="Arial" w:hAnsi="Arial" w:cs="Arial"/>
          <w:sz w:val="24"/>
          <w:szCs w:val="24"/>
        </w:rPr>
        <w:t>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Юридический</w:t>
      </w:r>
    </w:p>
    <w:p w:rsidR="00942A6E" w:rsidRPr="00F47E35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Адрес организатора   </w:t>
      </w:r>
      <w:r w:rsidRPr="00F47E35">
        <w:rPr>
          <w:rFonts w:ascii="Arial" w:hAnsi="Arial" w:cs="Arial"/>
          <w:sz w:val="24"/>
          <w:szCs w:val="24"/>
        </w:rPr>
        <w:t>050062, Казахстан, г. Алматы, ул. Казбек Би, 96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Количество лотов</w:t>
      </w:r>
    </w:p>
    <w:p w:rsidR="00942A6E" w:rsidRPr="00A74428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</w:t>
      </w:r>
      <w:r w:rsidR="00251D89">
        <w:rPr>
          <w:rFonts w:ascii="Arial" w:hAnsi="Arial" w:cs="Arial"/>
          <w:b/>
          <w:sz w:val="24"/>
          <w:szCs w:val="24"/>
        </w:rPr>
        <w:t>объявлении</w:t>
      </w:r>
      <w:r w:rsidR="000A26A3">
        <w:rPr>
          <w:rFonts w:ascii="Arial" w:hAnsi="Arial" w:cs="Arial"/>
          <w:b/>
          <w:sz w:val="24"/>
          <w:szCs w:val="24"/>
          <w:lang w:val="en-US"/>
        </w:rPr>
        <w:t xml:space="preserve">              </w:t>
      </w:r>
      <w:r w:rsidR="00AC1C5D" w:rsidRPr="00A74428">
        <w:rPr>
          <w:rFonts w:ascii="Arial" w:hAnsi="Arial" w:cs="Arial"/>
          <w:sz w:val="24"/>
          <w:szCs w:val="24"/>
        </w:rPr>
        <w:t>6</w:t>
      </w:r>
    </w:p>
    <w:p w:rsidR="00757129" w:rsidRPr="00F47E35" w:rsidRDefault="00391613" w:rsidP="001A69B9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Сумма закупки             </w:t>
      </w:r>
      <w:r w:rsidR="00AC1C5D" w:rsidRPr="00A74428">
        <w:rPr>
          <w:rFonts w:ascii="Arial" w:hAnsi="Arial" w:cs="Arial"/>
          <w:sz w:val="24"/>
          <w:szCs w:val="24"/>
        </w:rPr>
        <w:t>5</w:t>
      </w:r>
      <w:r w:rsidR="000A26A3">
        <w:rPr>
          <w:rFonts w:ascii="Arial" w:hAnsi="Arial" w:cs="Arial"/>
          <w:sz w:val="24"/>
          <w:szCs w:val="24"/>
          <w:lang w:val="en-US"/>
        </w:rPr>
        <w:t> 233 800</w:t>
      </w:r>
      <w:r w:rsidR="00757129" w:rsidRPr="00F47E35">
        <w:rPr>
          <w:rFonts w:ascii="Arial" w:hAnsi="Arial" w:cs="Arial"/>
          <w:sz w:val="24"/>
          <w:szCs w:val="24"/>
        </w:rPr>
        <w:t>,00</w:t>
      </w:r>
    </w:p>
    <w:p w:rsidR="00757129" w:rsidRPr="00F47E35" w:rsidRDefault="00757129" w:rsidP="001A69B9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Признаки                       </w:t>
      </w:r>
      <w:r w:rsidRPr="00F47E35">
        <w:rPr>
          <w:rFonts w:ascii="Arial" w:hAnsi="Arial" w:cs="Arial"/>
          <w:sz w:val="24"/>
          <w:szCs w:val="24"/>
        </w:rPr>
        <w:t>без учета</w:t>
      </w:r>
    </w:p>
    <w:p w:rsidR="005D73FE" w:rsidRDefault="005D73FE" w:rsidP="001A69B9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Объявляет</w:t>
      </w:r>
    </w:p>
    <w:p w:rsidR="000A26A3" w:rsidRPr="000A26A3" w:rsidRDefault="000A26A3" w:rsidP="000A26A3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проведении закупа  способом запроса ценовых предложений «Изделия медицинского назначения»</w:t>
      </w:r>
      <w:r w:rsidRPr="000A26A3">
        <w:rPr>
          <w:rFonts w:ascii="Arial" w:hAnsi="Arial" w:cs="Arial"/>
          <w:b/>
          <w:sz w:val="24"/>
          <w:szCs w:val="24"/>
        </w:rPr>
        <w:t>-2</w:t>
      </w:r>
    </w:p>
    <w:p w:rsid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sz w:val="24"/>
          <w:szCs w:val="24"/>
        </w:rPr>
      </w:pPr>
      <w:r w:rsidRPr="00F47E35">
        <w:rPr>
          <w:rFonts w:ascii="Arial" w:hAnsi="Arial" w:cs="Arial"/>
          <w:sz w:val="24"/>
          <w:szCs w:val="24"/>
        </w:rPr>
        <w:t>По адресу г. Алматы, ул. Казбек Би, 96</w:t>
      </w:r>
    </w:p>
    <w:p w:rsid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Окончательный сро</w:t>
      </w:r>
      <w:r w:rsidR="00AC1C5D">
        <w:rPr>
          <w:rFonts w:ascii="Arial" w:hAnsi="Arial" w:cs="Arial"/>
          <w:sz w:val="24"/>
          <w:szCs w:val="24"/>
        </w:rPr>
        <w:t>к подачи ценовых предложений 10</w:t>
      </w:r>
      <w:r>
        <w:rPr>
          <w:rFonts w:ascii="Arial" w:hAnsi="Arial" w:cs="Arial"/>
          <w:sz w:val="24"/>
          <w:szCs w:val="24"/>
        </w:rPr>
        <w:t>:00 «</w:t>
      </w:r>
      <w:r w:rsidR="00AC1C5D" w:rsidRPr="00A74428">
        <w:rPr>
          <w:rFonts w:ascii="Arial" w:hAnsi="Arial" w:cs="Arial"/>
          <w:sz w:val="24"/>
          <w:szCs w:val="24"/>
        </w:rPr>
        <w:t>0</w:t>
      </w:r>
      <w:r w:rsidR="00A74428" w:rsidRPr="00A74428">
        <w:rPr>
          <w:rFonts w:ascii="Arial" w:hAnsi="Arial" w:cs="Arial"/>
          <w:sz w:val="24"/>
          <w:szCs w:val="24"/>
        </w:rPr>
        <w:t>8</w:t>
      </w:r>
      <w:r w:rsidRPr="00A74428">
        <w:rPr>
          <w:rFonts w:ascii="Arial" w:hAnsi="Arial" w:cs="Arial"/>
          <w:sz w:val="24"/>
          <w:szCs w:val="24"/>
        </w:rPr>
        <w:t xml:space="preserve">» </w:t>
      </w:r>
      <w:r w:rsidR="00AC1C5D" w:rsidRPr="00A74428">
        <w:rPr>
          <w:rFonts w:ascii="Arial" w:hAnsi="Arial" w:cs="Arial"/>
          <w:sz w:val="24"/>
          <w:szCs w:val="24"/>
        </w:rPr>
        <w:t xml:space="preserve">февраля </w:t>
      </w:r>
      <w:r w:rsidRPr="00A74428">
        <w:rPr>
          <w:rFonts w:ascii="Arial" w:hAnsi="Arial" w:cs="Arial"/>
          <w:sz w:val="24"/>
          <w:szCs w:val="24"/>
        </w:rPr>
        <w:t>2017 года</w:t>
      </w:r>
    </w:p>
    <w:p w:rsidR="00F47E35" w:rsidRP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Дата, время и место вскрытия конвертов с ценовыми предложениями: «</w:t>
      </w:r>
      <w:r w:rsidR="00AC1C5D" w:rsidRPr="00A74428">
        <w:rPr>
          <w:rFonts w:ascii="Arial" w:hAnsi="Arial" w:cs="Arial"/>
          <w:sz w:val="24"/>
          <w:szCs w:val="24"/>
        </w:rPr>
        <w:t>09</w:t>
      </w:r>
      <w:r w:rsidRPr="00A74428">
        <w:rPr>
          <w:rFonts w:ascii="Arial" w:hAnsi="Arial" w:cs="Arial"/>
          <w:sz w:val="24"/>
          <w:szCs w:val="24"/>
        </w:rPr>
        <w:t xml:space="preserve">» </w:t>
      </w:r>
      <w:r w:rsidR="00AC1C5D">
        <w:rPr>
          <w:rFonts w:ascii="Arial" w:hAnsi="Arial" w:cs="Arial"/>
          <w:sz w:val="24"/>
          <w:szCs w:val="24"/>
        </w:rPr>
        <w:t xml:space="preserve">февраля </w:t>
      </w:r>
      <w:r>
        <w:rPr>
          <w:rFonts w:ascii="Arial" w:hAnsi="Arial" w:cs="Arial"/>
          <w:sz w:val="24"/>
          <w:szCs w:val="24"/>
        </w:rPr>
        <w:t xml:space="preserve"> 2017г. 12 ч:00 мин , аптека. Тел. 2924797</w:t>
      </w:r>
    </w:p>
    <w:tbl>
      <w:tblPr>
        <w:tblW w:w="104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276"/>
        <w:gridCol w:w="1122"/>
        <w:gridCol w:w="963"/>
        <w:gridCol w:w="1583"/>
        <w:gridCol w:w="1897"/>
      </w:tblGrid>
      <w:tr w:rsidR="001A69B9" w:rsidRPr="00F47E35" w:rsidTr="00C93489">
        <w:trPr>
          <w:trHeight w:val="740"/>
        </w:trPr>
        <w:tc>
          <w:tcPr>
            <w:tcW w:w="642" w:type="dxa"/>
            <w:shd w:val="clear" w:color="auto" w:fill="auto"/>
          </w:tcPr>
          <w:p w:rsidR="001A69B9" w:rsidRPr="00F47E35" w:rsidRDefault="001A69B9" w:rsidP="00883035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F47E35">
              <w:rPr>
                <w:rFonts w:ascii="Arial" w:hAnsi="Arial" w:cs="Arial"/>
                <w:lang w:eastAsia="ar-SA"/>
              </w:rPr>
              <w:t>№</w:t>
            </w:r>
          </w:p>
          <w:p w:rsidR="001A69B9" w:rsidRPr="00F47E35" w:rsidRDefault="001A69B9" w:rsidP="00883035">
            <w:pPr>
              <w:rPr>
                <w:rFonts w:ascii="Arial" w:hAnsi="Arial" w:cs="Arial"/>
                <w:i/>
              </w:rPr>
            </w:pPr>
            <w:r w:rsidRPr="00F47E35">
              <w:rPr>
                <w:rFonts w:ascii="Arial" w:hAnsi="Arial" w:cs="Arial"/>
                <w:lang w:eastAsia="ar-SA"/>
              </w:rPr>
              <w:t>п/п</w:t>
            </w:r>
          </w:p>
        </w:tc>
        <w:tc>
          <w:tcPr>
            <w:tcW w:w="4276" w:type="dxa"/>
            <w:shd w:val="clear" w:color="auto" w:fill="auto"/>
          </w:tcPr>
          <w:p w:rsidR="001A69B9" w:rsidRPr="00F47E35" w:rsidRDefault="001A69B9" w:rsidP="00883035">
            <w:pPr>
              <w:rPr>
                <w:rFonts w:ascii="Arial" w:hAnsi="Arial" w:cs="Arial"/>
              </w:rPr>
            </w:pPr>
          </w:p>
          <w:p w:rsidR="001A69B9" w:rsidRPr="00F47E35" w:rsidRDefault="001A69B9" w:rsidP="00A52EC0">
            <w:pPr>
              <w:jc w:val="center"/>
              <w:rPr>
                <w:rFonts w:ascii="Arial" w:hAnsi="Arial" w:cs="Arial"/>
                <w:i/>
              </w:rPr>
            </w:pPr>
            <w:r w:rsidRPr="00F47E3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22" w:type="dxa"/>
            <w:shd w:val="clear" w:color="auto" w:fill="auto"/>
          </w:tcPr>
          <w:p w:rsidR="001A69B9" w:rsidRPr="00F47E35" w:rsidRDefault="001A69B9" w:rsidP="00883035">
            <w:pPr>
              <w:jc w:val="center"/>
              <w:rPr>
                <w:rFonts w:ascii="Arial" w:hAnsi="Arial" w:cs="Arial"/>
              </w:rPr>
            </w:pPr>
          </w:p>
          <w:p w:rsidR="001A69B9" w:rsidRPr="00F47E35" w:rsidRDefault="001A69B9" w:rsidP="00883035">
            <w:pPr>
              <w:jc w:val="center"/>
              <w:rPr>
                <w:rFonts w:ascii="Arial" w:hAnsi="Arial" w:cs="Arial"/>
                <w:i/>
              </w:rPr>
            </w:pPr>
            <w:r w:rsidRPr="00F47E35">
              <w:rPr>
                <w:rFonts w:ascii="Arial" w:hAnsi="Arial" w:cs="Arial"/>
              </w:rPr>
              <w:t>Ед. изм.</w:t>
            </w:r>
          </w:p>
        </w:tc>
        <w:tc>
          <w:tcPr>
            <w:tcW w:w="963" w:type="dxa"/>
            <w:shd w:val="clear" w:color="auto" w:fill="auto"/>
          </w:tcPr>
          <w:p w:rsidR="001A69B9" w:rsidRPr="00F47E35" w:rsidRDefault="001A69B9" w:rsidP="00883035">
            <w:pPr>
              <w:jc w:val="center"/>
              <w:rPr>
                <w:rFonts w:ascii="Arial" w:hAnsi="Arial" w:cs="Arial"/>
              </w:rPr>
            </w:pPr>
          </w:p>
          <w:p w:rsidR="001A69B9" w:rsidRPr="00F47E35" w:rsidRDefault="001A69B9" w:rsidP="00883035">
            <w:pPr>
              <w:jc w:val="center"/>
              <w:rPr>
                <w:rFonts w:ascii="Arial" w:hAnsi="Arial" w:cs="Arial"/>
                <w:i/>
              </w:rPr>
            </w:pPr>
            <w:r w:rsidRPr="00F47E35">
              <w:rPr>
                <w:rFonts w:ascii="Arial" w:hAnsi="Arial" w:cs="Arial"/>
              </w:rPr>
              <w:t>Кол-во</w:t>
            </w:r>
          </w:p>
        </w:tc>
        <w:tc>
          <w:tcPr>
            <w:tcW w:w="1583" w:type="dxa"/>
          </w:tcPr>
          <w:p w:rsidR="001A69B9" w:rsidRPr="00F47E35" w:rsidRDefault="001A69B9" w:rsidP="00883035">
            <w:pPr>
              <w:rPr>
                <w:rFonts w:ascii="Arial" w:hAnsi="Arial" w:cs="Arial"/>
              </w:rPr>
            </w:pPr>
            <w:r w:rsidRPr="00F47E35">
              <w:rPr>
                <w:rFonts w:ascii="Arial" w:hAnsi="Arial" w:cs="Arial"/>
              </w:rPr>
              <w:t xml:space="preserve">Место поставки </w:t>
            </w:r>
          </w:p>
        </w:tc>
        <w:tc>
          <w:tcPr>
            <w:tcW w:w="1897" w:type="dxa"/>
          </w:tcPr>
          <w:p w:rsidR="001A69B9" w:rsidRPr="00F47E35" w:rsidRDefault="001A69B9" w:rsidP="00883035">
            <w:pPr>
              <w:rPr>
                <w:rFonts w:ascii="Arial" w:hAnsi="Arial" w:cs="Arial"/>
              </w:rPr>
            </w:pPr>
            <w:r w:rsidRPr="00F47E35">
              <w:rPr>
                <w:rFonts w:ascii="Arial" w:hAnsi="Arial" w:cs="Arial"/>
              </w:rPr>
              <w:t>сумма</w:t>
            </w:r>
          </w:p>
        </w:tc>
      </w:tr>
      <w:tr w:rsidR="001A69B9" w:rsidRPr="00F47E35" w:rsidTr="00C93489">
        <w:trPr>
          <w:trHeight w:val="6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883035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F47E3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B47FCC" w:rsidP="00BF1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для определения активированного частичного тромбопластинового времени</w:t>
            </w:r>
            <w:r w:rsidR="00C9348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280-560 опр.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883035">
            <w:pPr>
              <w:jc w:val="center"/>
              <w:rPr>
                <w:rFonts w:ascii="Arial" w:hAnsi="Arial" w:cs="Arial"/>
              </w:rPr>
            </w:pPr>
          </w:p>
          <w:p w:rsidR="001A69B9" w:rsidRPr="00F47E35" w:rsidRDefault="00B47FCC" w:rsidP="008830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731AA8">
            <w:pPr>
              <w:jc w:val="center"/>
              <w:rPr>
                <w:rFonts w:ascii="Arial" w:hAnsi="Arial" w:cs="Arial"/>
              </w:rPr>
            </w:pPr>
          </w:p>
          <w:p w:rsidR="001A69B9" w:rsidRPr="00B47FCC" w:rsidRDefault="00B47FCC" w:rsidP="00B47F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9" w:rsidRPr="00F47E35" w:rsidRDefault="001A69B9" w:rsidP="00731AA8">
            <w:pPr>
              <w:jc w:val="center"/>
              <w:rPr>
                <w:rFonts w:ascii="Arial" w:hAnsi="Arial" w:cs="Arial"/>
              </w:rPr>
            </w:pPr>
            <w:r w:rsidRPr="00F47E35">
              <w:rPr>
                <w:rFonts w:ascii="Arial" w:hAnsi="Arial" w:cs="Arial"/>
              </w:rPr>
              <w:t xml:space="preserve"> ГКП на ПХВ «Городская больница скорой неотложной помощи»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9" w:rsidRPr="00F47E35" w:rsidRDefault="00A74428" w:rsidP="00731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265 700</w:t>
            </w:r>
            <w:r w:rsidR="001A69B9" w:rsidRPr="00F47E35">
              <w:rPr>
                <w:rFonts w:ascii="Arial" w:hAnsi="Arial" w:cs="Arial"/>
              </w:rPr>
              <w:t>,00</w:t>
            </w:r>
          </w:p>
        </w:tc>
      </w:tr>
      <w:tr w:rsidR="001A69B9" w:rsidRPr="00F47E35" w:rsidTr="00C93489">
        <w:trPr>
          <w:trHeight w:val="97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1A69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1A69B9" w:rsidRPr="00F47E35" w:rsidRDefault="001A69B9" w:rsidP="001A69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F47E3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B47FCC" w:rsidP="001A6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для определения протромбинового</w:t>
            </w:r>
            <w:r w:rsidR="00C93489">
              <w:rPr>
                <w:rFonts w:ascii="Arial" w:hAnsi="Arial" w:cs="Arial"/>
              </w:rPr>
              <w:t>времени. 400-800 опр.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1A69B9">
            <w:pPr>
              <w:jc w:val="center"/>
              <w:rPr>
                <w:rFonts w:ascii="Arial" w:hAnsi="Arial" w:cs="Arial"/>
              </w:rPr>
            </w:pPr>
          </w:p>
          <w:p w:rsidR="001A69B9" w:rsidRPr="00F47E35" w:rsidRDefault="00C93489" w:rsidP="001A6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1A69B9">
            <w:pPr>
              <w:jc w:val="center"/>
              <w:rPr>
                <w:rFonts w:ascii="Arial" w:hAnsi="Arial" w:cs="Arial"/>
              </w:rPr>
            </w:pPr>
          </w:p>
          <w:p w:rsidR="001A69B9" w:rsidRPr="00F47E35" w:rsidRDefault="00C93489" w:rsidP="001A6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9" w:rsidRPr="00F47E35" w:rsidRDefault="001A69B9" w:rsidP="001A69B9">
            <w:r w:rsidRPr="00F47E35">
              <w:rPr>
                <w:rFonts w:ascii="Arial" w:hAnsi="Arial" w:cs="Arial"/>
              </w:rPr>
              <w:t>ГКП на ПХВ «Городская больница скорой неотложной помощи»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9" w:rsidRPr="00F47E35" w:rsidRDefault="00C93489" w:rsidP="00A74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4428">
              <w:rPr>
                <w:rFonts w:ascii="Arial" w:hAnsi="Arial" w:cs="Arial"/>
              </w:rPr>
              <w:t> </w:t>
            </w:r>
            <w:r w:rsidR="00A74428">
              <w:rPr>
                <w:rFonts w:ascii="Arial" w:hAnsi="Arial" w:cs="Arial"/>
                <w:lang w:val="en-US"/>
              </w:rPr>
              <w:t>220 400</w:t>
            </w:r>
            <w:r w:rsidR="001A69B9" w:rsidRPr="00F47E35">
              <w:rPr>
                <w:rFonts w:ascii="Arial" w:hAnsi="Arial" w:cs="Arial"/>
              </w:rPr>
              <w:t>,00</w:t>
            </w:r>
          </w:p>
        </w:tc>
      </w:tr>
      <w:tr w:rsidR="001A69B9" w:rsidRPr="00F47E35" w:rsidTr="00C93489">
        <w:trPr>
          <w:trHeight w:val="8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1A69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1A69B9" w:rsidRPr="00F47E35" w:rsidRDefault="001A69B9" w:rsidP="001A69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F47E35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C93489" w:rsidP="001A6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для определения содержания фибриногена. 160-320 опр.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1A69B9">
            <w:pPr>
              <w:rPr>
                <w:rFonts w:ascii="Arial" w:hAnsi="Arial" w:cs="Arial"/>
              </w:rPr>
            </w:pPr>
          </w:p>
          <w:p w:rsidR="001A69B9" w:rsidRPr="00F47E35" w:rsidRDefault="00C93489" w:rsidP="001A6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1A69B9">
            <w:pPr>
              <w:jc w:val="center"/>
              <w:rPr>
                <w:rFonts w:ascii="Arial" w:hAnsi="Arial" w:cs="Arial"/>
              </w:rPr>
            </w:pPr>
          </w:p>
          <w:p w:rsidR="001A69B9" w:rsidRPr="00F47E35" w:rsidRDefault="00C93489" w:rsidP="001A6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9" w:rsidRPr="00F47E35" w:rsidRDefault="001A69B9" w:rsidP="001A69B9">
            <w:r w:rsidRPr="00F47E35">
              <w:rPr>
                <w:rFonts w:ascii="Arial" w:hAnsi="Arial" w:cs="Arial"/>
              </w:rPr>
              <w:t>ГКП на ПХВ «Городская больница скорой неотложной помощи»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9" w:rsidRPr="00F47E35" w:rsidRDefault="00C93489" w:rsidP="00A74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4428">
              <w:rPr>
                <w:rFonts w:ascii="Arial" w:hAnsi="Arial" w:cs="Arial"/>
              </w:rPr>
              <w:t> </w:t>
            </w:r>
            <w:r w:rsidR="00A74428">
              <w:rPr>
                <w:rFonts w:ascii="Arial" w:hAnsi="Arial" w:cs="Arial"/>
                <w:lang w:val="en-US"/>
              </w:rPr>
              <w:t>556 5</w:t>
            </w:r>
            <w:r>
              <w:rPr>
                <w:rFonts w:ascii="Arial" w:hAnsi="Arial" w:cs="Arial"/>
              </w:rPr>
              <w:t>00</w:t>
            </w:r>
            <w:r w:rsidR="001A69B9" w:rsidRPr="00F47E35">
              <w:rPr>
                <w:rFonts w:ascii="Arial" w:hAnsi="Arial" w:cs="Arial"/>
              </w:rPr>
              <w:t>,00</w:t>
            </w:r>
          </w:p>
        </w:tc>
      </w:tr>
      <w:tr w:rsidR="001A69B9" w:rsidRPr="00F47E35" w:rsidTr="00C93489">
        <w:trPr>
          <w:trHeight w:val="11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1A69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1A69B9" w:rsidRPr="00F47E35" w:rsidRDefault="001A69B9" w:rsidP="001A69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F47E35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C93489" w:rsidP="001A6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для определения тромбинового времени. 200-400 опр.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1A69B9">
            <w:pPr>
              <w:jc w:val="center"/>
              <w:rPr>
                <w:rFonts w:ascii="Arial" w:hAnsi="Arial" w:cs="Arial"/>
              </w:rPr>
            </w:pPr>
          </w:p>
          <w:p w:rsidR="001A69B9" w:rsidRPr="00F47E35" w:rsidRDefault="00C93489" w:rsidP="001A6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1A69B9">
            <w:pPr>
              <w:jc w:val="center"/>
              <w:rPr>
                <w:rFonts w:ascii="Arial" w:hAnsi="Arial" w:cs="Arial"/>
              </w:rPr>
            </w:pPr>
          </w:p>
          <w:p w:rsidR="001A69B9" w:rsidRPr="00F47E35" w:rsidRDefault="00C93489" w:rsidP="00C934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9" w:rsidRPr="00F47E35" w:rsidRDefault="001A69B9" w:rsidP="001A69B9">
            <w:r w:rsidRPr="00F47E35">
              <w:rPr>
                <w:rFonts w:ascii="Arial" w:hAnsi="Arial" w:cs="Arial"/>
              </w:rPr>
              <w:t>ГКП на ПХВ «Городская больница скорой неотложной помощи»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9" w:rsidRPr="00F47E35" w:rsidRDefault="00A74428" w:rsidP="001A6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237 600</w:t>
            </w:r>
            <w:r w:rsidR="001A69B9" w:rsidRPr="00F47E35">
              <w:rPr>
                <w:rFonts w:ascii="Arial" w:hAnsi="Arial" w:cs="Arial"/>
              </w:rPr>
              <w:t>,00</w:t>
            </w:r>
          </w:p>
        </w:tc>
      </w:tr>
      <w:tr w:rsidR="001A69B9" w:rsidRPr="00F47E35" w:rsidTr="00C93489">
        <w:trPr>
          <w:trHeight w:val="83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1A69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1A69B9" w:rsidRPr="00F47E35" w:rsidRDefault="001A69B9" w:rsidP="001A69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F47E35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C93489" w:rsidP="001A6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Плазма крови человека с параметрами гемостаза в пределах нормы, и со сниженными параметрами. 3х2 мл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1A69B9">
            <w:pPr>
              <w:jc w:val="center"/>
              <w:rPr>
                <w:rFonts w:ascii="Arial" w:hAnsi="Arial" w:cs="Arial"/>
              </w:rPr>
            </w:pPr>
          </w:p>
          <w:p w:rsidR="001A69B9" w:rsidRPr="00F47E35" w:rsidRDefault="00C93489" w:rsidP="001A6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1A69B9">
            <w:pPr>
              <w:jc w:val="center"/>
              <w:rPr>
                <w:rFonts w:ascii="Arial" w:hAnsi="Arial" w:cs="Arial"/>
              </w:rPr>
            </w:pPr>
          </w:p>
          <w:p w:rsidR="001A69B9" w:rsidRPr="00F47E35" w:rsidRDefault="00C93489" w:rsidP="001A6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9" w:rsidRPr="00F47E35" w:rsidRDefault="001A69B9" w:rsidP="001A69B9">
            <w:r w:rsidRPr="00F47E35">
              <w:rPr>
                <w:rFonts w:ascii="Arial" w:hAnsi="Arial" w:cs="Arial"/>
              </w:rPr>
              <w:t>ГКП на ПХВ «Городская больница скорой неотложной помощи»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9" w:rsidRPr="00F47E35" w:rsidRDefault="00C93489" w:rsidP="00A74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4428">
              <w:rPr>
                <w:rFonts w:ascii="Arial" w:hAnsi="Arial" w:cs="Arial"/>
              </w:rPr>
              <w:t> </w:t>
            </w:r>
            <w:r w:rsidR="00A74428">
              <w:rPr>
                <w:rFonts w:ascii="Arial" w:hAnsi="Arial" w:cs="Arial"/>
                <w:lang w:val="en-US"/>
              </w:rPr>
              <w:t>161 600</w:t>
            </w:r>
            <w:r w:rsidR="001A69B9" w:rsidRPr="00F47E35">
              <w:rPr>
                <w:rFonts w:ascii="Arial" w:hAnsi="Arial" w:cs="Arial"/>
              </w:rPr>
              <w:t>,00</w:t>
            </w:r>
          </w:p>
        </w:tc>
      </w:tr>
      <w:tr w:rsidR="001A69B9" w:rsidRPr="00F47E35" w:rsidTr="00C93489">
        <w:trPr>
          <w:trHeight w:val="92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1A69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1A69B9" w:rsidRPr="00F47E35" w:rsidRDefault="001A69B9" w:rsidP="001A69B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F47E35"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C93489">
            <w:pPr>
              <w:rPr>
                <w:rFonts w:ascii="Arial" w:hAnsi="Arial" w:cs="Arial"/>
              </w:rPr>
            </w:pPr>
            <w:r w:rsidRPr="00F47E35">
              <w:rPr>
                <w:rFonts w:ascii="Arial" w:hAnsi="Arial" w:cs="Arial"/>
              </w:rPr>
              <w:t>К</w:t>
            </w:r>
            <w:r w:rsidR="00C93489">
              <w:rPr>
                <w:rFonts w:ascii="Arial" w:hAnsi="Arial" w:cs="Arial"/>
              </w:rPr>
              <w:t>юветы для образцов в комплекте с магнитными мешалками 640 шт.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1A69B9">
            <w:pPr>
              <w:jc w:val="center"/>
              <w:rPr>
                <w:rFonts w:ascii="Arial" w:hAnsi="Arial" w:cs="Arial"/>
              </w:rPr>
            </w:pPr>
          </w:p>
          <w:p w:rsidR="001A69B9" w:rsidRPr="00F47E35" w:rsidRDefault="00C93489" w:rsidP="001A6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упаковка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B9" w:rsidRPr="00F47E35" w:rsidRDefault="001A69B9" w:rsidP="001A69B9">
            <w:pPr>
              <w:jc w:val="center"/>
              <w:rPr>
                <w:rFonts w:ascii="Arial" w:hAnsi="Arial" w:cs="Arial"/>
              </w:rPr>
            </w:pPr>
          </w:p>
          <w:p w:rsidR="001A69B9" w:rsidRPr="00F47E35" w:rsidRDefault="00C93489" w:rsidP="001A6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9" w:rsidRPr="00F47E35" w:rsidRDefault="001A69B9" w:rsidP="001A69B9">
            <w:r w:rsidRPr="00F47E35">
              <w:rPr>
                <w:rFonts w:ascii="Arial" w:hAnsi="Arial" w:cs="Arial"/>
              </w:rPr>
              <w:t>ГКП на ПХВ «Городская больница скорой неотложной помощи»»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9" w:rsidRPr="00F47E35" w:rsidRDefault="00C93489" w:rsidP="00A74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74428">
              <w:rPr>
                <w:rFonts w:ascii="Arial" w:hAnsi="Arial" w:cs="Arial"/>
                <w:lang w:val="en-US"/>
              </w:rPr>
              <w:t>92</w:t>
            </w:r>
            <w:r>
              <w:rPr>
                <w:rFonts w:ascii="Arial" w:hAnsi="Arial" w:cs="Arial"/>
              </w:rPr>
              <w:t xml:space="preserve"> 000</w:t>
            </w:r>
            <w:bookmarkStart w:id="0" w:name="_GoBack"/>
            <w:bookmarkEnd w:id="0"/>
            <w:r w:rsidR="001A69B9" w:rsidRPr="00F47E35">
              <w:rPr>
                <w:rFonts w:ascii="Arial" w:hAnsi="Arial" w:cs="Arial"/>
              </w:rPr>
              <w:t>,00</w:t>
            </w:r>
          </w:p>
        </w:tc>
      </w:tr>
    </w:tbl>
    <w:p w:rsidR="00C452D5" w:rsidRPr="00F47E35" w:rsidRDefault="00C452D5" w:rsidP="00A173A1">
      <w:pPr>
        <w:ind w:firstLine="708"/>
        <w:rPr>
          <w:rFonts w:ascii="Arial" w:hAnsi="Arial" w:cs="Arial"/>
          <w:i/>
        </w:rPr>
      </w:pPr>
    </w:p>
    <w:p w:rsidR="00342281" w:rsidRPr="00F47E35" w:rsidRDefault="00AC1C5D" w:rsidP="00251D8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Срок окончания приема заявок: </w:t>
      </w:r>
      <w:r w:rsidR="0088405F" w:rsidRPr="000E37F5">
        <w:rPr>
          <w:rFonts w:ascii="Arial" w:hAnsi="Arial" w:cs="Arial"/>
        </w:rPr>
        <w:t>10:00 «</w:t>
      </w:r>
      <w:r>
        <w:rPr>
          <w:rFonts w:ascii="Arial" w:hAnsi="Arial" w:cs="Arial"/>
        </w:rPr>
        <w:t>0</w:t>
      </w:r>
      <w:r w:rsidR="00A74428" w:rsidRPr="000C3450">
        <w:rPr>
          <w:rFonts w:ascii="Arial" w:hAnsi="Arial" w:cs="Arial"/>
        </w:rPr>
        <w:t>8</w:t>
      </w:r>
      <w:r w:rsidR="0088405F" w:rsidRPr="000E37F5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февраля</w:t>
      </w:r>
      <w:r w:rsidR="0088405F" w:rsidRPr="000E37F5">
        <w:rPr>
          <w:rFonts w:ascii="Arial" w:hAnsi="Arial" w:cs="Arial"/>
        </w:rPr>
        <w:t xml:space="preserve"> 2017 года</w:t>
      </w:r>
      <w:r w:rsidR="001D71E8" w:rsidRPr="000E37F5">
        <w:rPr>
          <w:rFonts w:ascii="Arial" w:hAnsi="Arial" w:cs="Arial"/>
          <w:i/>
        </w:rPr>
        <w:tab/>
      </w:r>
      <w:r w:rsidR="001D71E8" w:rsidRPr="000E37F5">
        <w:rPr>
          <w:rFonts w:ascii="Arial" w:hAnsi="Arial" w:cs="Arial"/>
          <w:i/>
        </w:rPr>
        <w:tab/>
      </w:r>
    </w:p>
    <w:sectPr w:rsidR="00342281" w:rsidRPr="00F47E35" w:rsidSect="00C069F2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50E" w:rsidRDefault="006F750E" w:rsidP="00A9511B">
      <w:r>
        <w:separator/>
      </w:r>
    </w:p>
  </w:endnote>
  <w:endnote w:type="continuationSeparator" w:id="1">
    <w:p w:rsidR="006F750E" w:rsidRDefault="006F750E" w:rsidP="00A95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50E" w:rsidRDefault="006F750E" w:rsidP="00A9511B">
      <w:r>
        <w:separator/>
      </w:r>
    </w:p>
  </w:footnote>
  <w:footnote w:type="continuationSeparator" w:id="1">
    <w:p w:rsidR="006F750E" w:rsidRDefault="006F750E" w:rsidP="00A95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413"/>
    <w:rsid w:val="000021E1"/>
    <w:rsid w:val="00022204"/>
    <w:rsid w:val="0004548B"/>
    <w:rsid w:val="000A26A3"/>
    <w:rsid w:val="000C0AD1"/>
    <w:rsid w:val="000C3450"/>
    <w:rsid w:val="000E37F5"/>
    <w:rsid w:val="000E4AED"/>
    <w:rsid w:val="000E53FF"/>
    <w:rsid w:val="001062A7"/>
    <w:rsid w:val="0011006B"/>
    <w:rsid w:val="00122E5D"/>
    <w:rsid w:val="00124DB2"/>
    <w:rsid w:val="0013720D"/>
    <w:rsid w:val="001506DC"/>
    <w:rsid w:val="00156C64"/>
    <w:rsid w:val="00191C5E"/>
    <w:rsid w:val="001A69B9"/>
    <w:rsid w:val="001D71E8"/>
    <w:rsid w:val="002035FC"/>
    <w:rsid w:val="00215DD4"/>
    <w:rsid w:val="0023040B"/>
    <w:rsid w:val="002448B9"/>
    <w:rsid w:val="0024493D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7DDD"/>
    <w:rsid w:val="003430AF"/>
    <w:rsid w:val="00362783"/>
    <w:rsid w:val="00366BF6"/>
    <w:rsid w:val="0038039E"/>
    <w:rsid w:val="00391613"/>
    <w:rsid w:val="00395631"/>
    <w:rsid w:val="003F650B"/>
    <w:rsid w:val="00420291"/>
    <w:rsid w:val="00475B4A"/>
    <w:rsid w:val="004A2651"/>
    <w:rsid w:val="004C0372"/>
    <w:rsid w:val="0050488D"/>
    <w:rsid w:val="00513C42"/>
    <w:rsid w:val="00523535"/>
    <w:rsid w:val="00537C6E"/>
    <w:rsid w:val="00584D31"/>
    <w:rsid w:val="00593381"/>
    <w:rsid w:val="005A5812"/>
    <w:rsid w:val="005A65C2"/>
    <w:rsid w:val="005A7B42"/>
    <w:rsid w:val="005C31E9"/>
    <w:rsid w:val="005D5812"/>
    <w:rsid w:val="005D73FE"/>
    <w:rsid w:val="006532FA"/>
    <w:rsid w:val="006B15C8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57129"/>
    <w:rsid w:val="0078259D"/>
    <w:rsid w:val="007905D2"/>
    <w:rsid w:val="00794487"/>
    <w:rsid w:val="00797F42"/>
    <w:rsid w:val="007C6271"/>
    <w:rsid w:val="007D62AB"/>
    <w:rsid w:val="007E1AAA"/>
    <w:rsid w:val="007E735C"/>
    <w:rsid w:val="007F781F"/>
    <w:rsid w:val="007F79B7"/>
    <w:rsid w:val="00815E4C"/>
    <w:rsid w:val="00854DC9"/>
    <w:rsid w:val="00864B66"/>
    <w:rsid w:val="0088405F"/>
    <w:rsid w:val="008853D2"/>
    <w:rsid w:val="0089645A"/>
    <w:rsid w:val="008A5420"/>
    <w:rsid w:val="008C7487"/>
    <w:rsid w:val="008F43CF"/>
    <w:rsid w:val="00942A6E"/>
    <w:rsid w:val="009478A8"/>
    <w:rsid w:val="00977659"/>
    <w:rsid w:val="009777C5"/>
    <w:rsid w:val="00986AD7"/>
    <w:rsid w:val="009A23CD"/>
    <w:rsid w:val="009A6413"/>
    <w:rsid w:val="009A7953"/>
    <w:rsid w:val="009F36A6"/>
    <w:rsid w:val="00A0019B"/>
    <w:rsid w:val="00A173A1"/>
    <w:rsid w:val="00A17E07"/>
    <w:rsid w:val="00A2079A"/>
    <w:rsid w:val="00A343A4"/>
    <w:rsid w:val="00A51E94"/>
    <w:rsid w:val="00A52EC0"/>
    <w:rsid w:val="00A53C65"/>
    <w:rsid w:val="00A74428"/>
    <w:rsid w:val="00A9511B"/>
    <w:rsid w:val="00AB1FA7"/>
    <w:rsid w:val="00AB6186"/>
    <w:rsid w:val="00AC1C5D"/>
    <w:rsid w:val="00B065F5"/>
    <w:rsid w:val="00B17389"/>
    <w:rsid w:val="00B30167"/>
    <w:rsid w:val="00B44948"/>
    <w:rsid w:val="00B47FCC"/>
    <w:rsid w:val="00B534EE"/>
    <w:rsid w:val="00B55EA1"/>
    <w:rsid w:val="00BC089C"/>
    <w:rsid w:val="00BD7EFE"/>
    <w:rsid w:val="00BF1DCE"/>
    <w:rsid w:val="00BF568E"/>
    <w:rsid w:val="00C036E7"/>
    <w:rsid w:val="00C069F2"/>
    <w:rsid w:val="00C1032E"/>
    <w:rsid w:val="00C236C6"/>
    <w:rsid w:val="00C416DC"/>
    <w:rsid w:val="00C452D5"/>
    <w:rsid w:val="00C47779"/>
    <w:rsid w:val="00C72563"/>
    <w:rsid w:val="00C806B2"/>
    <w:rsid w:val="00C92A68"/>
    <w:rsid w:val="00C93489"/>
    <w:rsid w:val="00CA0E23"/>
    <w:rsid w:val="00CE01F0"/>
    <w:rsid w:val="00D75A8A"/>
    <w:rsid w:val="00D8008C"/>
    <w:rsid w:val="00D8700E"/>
    <w:rsid w:val="00DC1CDB"/>
    <w:rsid w:val="00DF555C"/>
    <w:rsid w:val="00E123DA"/>
    <w:rsid w:val="00E21124"/>
    <w:rsid w:val="00E2182F"/>
    <w:rsid w:val="00E236AE"/>
    <w:rsid w:val="00E46FD3"/>
    <w:rsid w:val="00E936EB"/>
    <w:rsid w:val="00ED1607"/>
    <w:rsid w:val="00ED2D74"/>
    <w:rsid w:val="00F01B3E"/>
    <w:rsid w:val="00F47E35"/>
    <w:rsid w:val="00F66206"/>
    <w:rsid w:val="00F7117C"/>
    <w:rsid w:val="00F7456D"/>
    <w:rsid w:val="00FB5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Admin</cp:lastModifiedBy>
  <cp:revision>5</cp:revision>
  <cp:lastPrinted>2017-02-06T03:30:00Z</cp:lastPrinted>
  <dcterms:created xsi:type="dcterms:W3CDTF">2017-02-06T03:30:00Z</dcterms:created>
  <dcterms:modified xsi:type="dcterms:W3CDTF">2017-02-06T08:00:00Z</dcterms:modified>
</cp:coreProperties>
</file>